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9648"/>
      </w:tblGrid>
      <w:tr w:rsidR="00A41134" w:rsidRPr="00FD7CE6" w:rsidTr="008C0B92">
        <w:trPr>
          <w:trHeight w:val="927"/>
        </w:trPr>
        <w:tc>
          <w:tcPr>
            <w:tcW w:w="9648" w:type="dxa"/>
          </w:tcPr>
          <w:p w:rsidR="00A41134" w:rsidRPr="00DB3E05" w:rsidRDefault="00A41134" w:rsidP="008C0B92">
            <w:pPr>
              <w:jc w:val="center"/>
              <w:rPr>
                <w:rFonts w:ascii="Arial" w:hAnsi="Arial" w:cs="Arial"/>
                <w:b/>
                <w:sz w:val="36"/>
                <w:szCs w:val="36"/>
              </w:rPr>
            </w:pPr>
            <w:r w:rsidRPr="00DB3E05">
              <w:rPr>
                <w:rFonts w:ascii="Arial" w:hAnsi="Arial" w:cs="Arial"/>
                <w:b/>
                <w:sz w:val="36"/>
                <w:szCs w:val="36"/>
              </w:rPr>
              <w:t xml:space="preserve">CVG SIDOR POWER PROJECT SITE </w:t>
            </w:r>
            <w:r>
              <w:rPr>
                <w:rFonts w:ascii="Arial" w:hAnsi="Arial" w:cs="Arial"/>
                <w:b/>
                <w:sz w:val="36"/>
                <w:szCs w:val="36"/>
              </w:rPr>
              <w:t>“A”</w:t>
            </w:r>
          </w:p>
          <w:p w:rsidR="00A41134" w:rsidRPr="00FD7CE6" w:rsidRDefault="00A41134" w:rsidP="008C0B92">
            <w:pPr>
              <w:jc w:val="center"/>
              <w:rPr>
                <w:rFonts w:ascii="Arial" w:hAnsi="Arial" w:cs="Arial"/>
                <w:b/>
                <w:sz w:val="32"/>
                <w:szCs w:val="32"/>
              </w:rPr>
            </w:pPr>
          </w:p>
        </w:tc>
      </w:tr>
      <w:tr w:rsidR="00A41134" w:rsidRPr="00F67D24" w:rsidTr="008C0B92">
        <w:trPr>
          <w:trHeight w:val="277"/>
        </w:trPr>
        <w:tc>
          <w:tcPr>
            <w:tcW w:w="9648" w:type="dxa"/>
          </w:tcPr>
          <w:p w:rsidR="00A41134" w:rsidRPr="00F67D24" w:rsidRDefault="00A41134" w:rsidP="008C0B92">
            <w:pPr>
              <w:rPr>
                <w:rFonts w:ascii="Arial" w:hAnsi="Arial" w:cs="Arial"/>
                <w:b/>
              </w:rPr>
            </w:pPr>
          </w:p>
        </w:tc>
      </w:tr>
    </w:tbl>
    <w:p w:rsidR="00A41134" w:rsidRDefault="00A41134" w:rsidP="00A41134">
      <w:pPr>
        <w:jc w:val="center"/>
      </w:pPr>
    </w:p>
    <w:p w:rsidR="003055CA" w:rsidRDefault="00466C15" w:rsidP="00A41134">
      <w:pPr>
        <w:rPr>
          <w:rFonts w:ascii="Arial" w:hAnsi="Arial" w:cs="Arial"/>
          <w:b/>
        </w:rPr>
      </w:pPr>
      <w:r>
        <w:rPr>
          <w:rFonts w:ascii="Arial" w:hAnsi="Arial" w:cs="Arial"/>
          <w:b/>
        </w:rPr>
        <w:t xml:space="preserve">DATE:  </w:t>
      </w:r>
      <w:r w:rsidR="001200AA">
        <w:rPr>
          <w:rFonts w:ascii="Arial" w:hAnsi="Arial" w:cs="Arial"/>
          <w:b/>
        </w:rPr>
        <w:t>2</w:t>
      </w:r>
      <w:r w:rsidR="009973B5">
        <w:rPr>
          <w:rFonts w:ascii="Arial" w:hAnsi="Arial" w:cs="Arial"/>
          <w:b/>
        </w:rPr>
        <w:t>4</w:t>
      </w:r>
      <w:r w:rsidR="00A87A04">
        <w:rPr>
          <w:rFonts w:ascii="Arial" w:hAnsi="Arial" w:cs="Arial"/>
          <w:b/>
        </w:rPr>
        <w:t xml:space="preserve"> </w:t>
      </w:r>
      <w:r w:rsidR="0078271A">
        <w:rPr>
          <w:rFonts w:ascii="Arial" w:hAnsi="Arial" w:cs="Arial"/>
          <w:b/>
        </w:rPr>
        <w:t>September</w:t>
      </w:r>
      <w:r>
        <w:rPr>
          <w:rFonts w:ascii="Arial" w:hAnsi="Arial" w:cs="Arial"/>
          <w:b/>
        </w:rPr>
        <w:t xml:space="preserve"> </w:t>
      </w:r>
      <w:r w:rsidR="003076AA">
        <w:rPr>
          <w:rFonts w:ascii="Arial" w:hAnsi="Arial" w:cs="Arial"/>
          <w:b/>
        </w:rPr>
        <w:t>2010</w:t>
      </w:r>
      <w:r w:rsidR="009D5009">
        <w:rPr>
          <w:rFonts w:ascii="Arial" w:hAnsi="Arial" w:cs="Arial"/>
          <w:b/>
        </w:rPr>
        <w:t xml:space="preserve">, </w:t>
      </w:r>
      <w:r w:rsidR="009973B5">
        <w:rPr>
          <w:rFonts w:ascii="Arial" w:hAnsi="Arial" w:cs="Arial"/>
          <w:b/>
        </w:rPr>
        <w:t>Fri</w:t>
      </w:r>
      <w:r w:rsidR="00243268">
        <w:rPr>
          <w:rFonts w:ascii="Arial" w:hAnsi="Arial" w:cs="Arial"/>
          <w:b/>
        </w:rPr>
        <w:t>day</w:t>
      </w:r>
    </w:p>
    <w:p w:rsidR="00C833EE" w:rsidRDefault="00C833EE" w:rsidP="00A41134">
      <w:pPr>
        <w:rPr>
          <w:rFonts w:ascii="Arial" w:hAnsi="Arial" w:cs="Arial"/>
          <w:b/>
        </w:rPr>
      </w:pPr>
    </w:p>
    <w:p w:rsidR="00A41134" w:rsidRDefault="00A41134" w:rsidP="00A41134">
      <w:pPr>
        <w:rPr>
          <w:rFonts w:ascii="Arial" w:hAnsi="Arial" w:cs="Arial"/>
          <w:b/>
        </w:rPr>
      </w:pPr>
      <w:r>
        <w:rPr>
          <w:rFonts w:ascii="Arial" w:hAnsi="Arial" w:cs="Arial"/>
          <w:b/>
        </w:rPr>
        <w:t>PROJECT #: 410-3202</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LOCATION: SIDOR Industrial Area, Puerto Ordaz, Venezuela</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 xml:space="preserve">SITE MANAGER: Patrick Melody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TEMPERATURE</w:t>
      </w:r>
      <w:r>
        <w:rPr>
          <w:rFonts w:ascii="Arial" w:hAnsi="Arial" w:cs="Arial"/>
          <w:b/>
        </w:rPr>
        <w:t>:</w:t>
      </w:r>
      <w:r w:rsidRPr="00F67D24">
        <w:rPr>
          <w:rFonts w:ascii="Arial" w:hAnsi="Arial" w:cs="Arial"/>
          <w:b/>
        </w:rPr>
        <w:t xml:space="preserve">  </w:t>
      </w:r>
      <w:r>
        <w:rPr>
          <w:rFonts w:ascii="Arial" w:hAnsi="Arial" w:cs="Arial"/>
          <w:b/>
        </w:rPr>
        <w:t>88</w:t>
      </w:r>
      <w:r w:rsidRPr="00F67D24">
        <w:rPr>
          <w:rFonts w:ascii="Arial" w:hAnsi="Arial" w:cs="Arial"/>
          <w:b/>
        </w:rPr>
        <w:t xml:space="preserve"> F</w:t>
      </w:r>
      <w:r>
        <w:rPr>
          <w:rFonts w:ascii="Arial" w:hAnsi="Arial" w:cs="Arial"/>
          <w:b/>
        </w:rPr>
        <w:t xml:space="preserve">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RANGE</w:t>
      </w:r>
      <w:r>
        <w:rPr>
          <w:rFonts w:ascii="Arial" w:hAnsi="Arial" w:cs="Arial"/>
          <w:b/>
        </w:rPr>
        <w:t xml:space="preserve">: </w:t>
      </w:r>
      <w:r w:rsidR="001D7A09">
        <w:rPr>
          <w:rFonts w:ascii="Arial" w:hAnsi="Arial" w:cs="Arial"/>
          <w:b/>
        </w:rPr>
        <w:t>85</w:t>
      </w:r>
      <w:r w:rsidRPr="00F67D24">
        <w:rPr>
          <w:rFonts w:ascii="Arial" w:hAnsi="Arial" w:cs="Arial"/>
          <w:b/>
        </w:rPr>
        <w:t xml:space="preserve"> to </w:t>
      </w:r>
      <w:r>
        <w:rPr>
          <w:rFonts w:ascii="Arial" w:hAnsi="Arial" w:cs="Arial"/>
          <w:b/>
        </w:rPr>
        <w:t>95 F</w:t>
      </w:r>
    </w:p>
    <w:p w:rsidR="00A41134" w:rsidRDefault="00A41134" w:rsidP="00A41134">
      <w:r>
        <w:rPr>
          <w:rFonts w:ascii="Arial" w:hAnsi="Arial" w:cs="Arial"/>
          <w:b/>
        </w:rPr>
        <w:t xml:space="preserve">       </w:t>
      </w:r>
    </w:p>
    <w:p w:rsidR="00552CFC" w:rsidRDefault="00A41134" w:rsidP="00A41134">
      <w:pPr>
        <w:rPr>
          <w:rFonts w:ascii="Arial" w:hAnsi="Arial" w:cs="Arial"/>
          <w:b/>
        </w:rPr>
      </w:pPr>
      <w:r w:rsidRPr="00F67D24">
        <w:rPr>
          <w:rFonts w:ascii="Arial" w:hAnsi="Arial" w:cs="Arial"/>
          <w:b/>
        </w:rPr>
        <w:t>SITE CONDITIONS</w:t>
      </w:r>
      <w:r>
        <w:rPr>
          <w:rFonts w:ascii="Arial" w:hAnsi="Arial" w:cs="Arial"/>
          <w:b/>
        </w:rPr>
        <w:t>:</w:t>
      </w:r>
      <w:r w:rsidRPr="00F67D24">
        <w:rPr>
          <w:rFonts w:ascii="Arial" w:hAnsi="Arial" w:cs="Arial"/>
          <w:b/>
        </w:rPr>
        <w:t xml:space="preserve"> </w:t>
      </w:r>
      <w:r w:rsidR="00584241">
        <w:rPr>
          <w:rFonts w:ascii="Arial" w:hAnsi="Arial" w:cs="Arial"/>
          <w:b/>
        </w:rPr>
        <w:t xml:space="preserve"> </w:t>
      </w:r>
      <w:r w:rsidR="00D24BD9">
        <w:rPr>
          <w:rFonts w:ascii="Arial" w:hAnsi="Arial" w:cs="Arial"/>
          <w:b/>
        </w:rPr>
        <w:t xml:space="preserve">Partly </w:t>
      </w:r>
      <w:r w:rsidR="00552CFC">
        <w:rPr>
          <w:rFonts w:ascii="Arial" w:hAnsi="Arial" w:cs="Arial"/>
          <w:b/>
        </w:rPr>
        <w:t>Sunny</w:t>
      </w:r>
    </w:p>
    <w:p w:rsidR="00B33D39" w:rsidRDefault="00B05D7D" w:rsidP="00A41134">
      <w:pPr>
        <w:rPr>
          <w:rFonts w:ascii="Arial" w:hAnsi="Arial" w:cs="Arial"/>
          <w:b/>
        </w:rPr>
      </w:pPr>
      <w:r>
        <w:rPr>
          <w:rFonts w:ascii="Arial" w:hAnsi="Arial" w:cs="Arial"/>
          <w:b/>
        </w:rPr>
        <w:t xml:space="preserve">/ </w:t>
      </w:r>
    </w:p>
    <w:p w:rsidR="00A41134" w:rsidRDefault="00A41134" w:rsidP="00A41134">
      <w:pPr>
        <w:rPr>
          <w:rFonts w:ascii="Arial" w:hAnsi="Arial" w:cs="Arial"/>
          <w:b/>
        </w:rPr>
      </w:pPr>
      <w:r w:rsidRPr="00F67D24">
        <w:rPr>
          <w:rFonts w:ascii="Arial" w:hAnsi="Arial" w:cs="Arial"/>
          <w:b/>
        </w:rPr>
        <w:t xml:space="preserve">PERSONNEL </w:t>
      </w:r>
      <w:r>
        <w:rPr>
          <w:rFonts w:ascii="Arial" w:hAnsi="Arial" w:cs="Arial"/>
          <w:b/>
        </w:rPr>
        <w:t>ON SITE:</w:t>
      </w:r>
    </w:p>
    <w:tbl>
      <w:tblPr>
        <w:tblW w:w="9056" w:type="dxa"/>
        <w:tblInd w:w="103" w:type="dxa"/>
        <w:tblLook w:val="04A0"/>
      </w:tblPr>
      <w:tblGrid>
        <w:gridCol w:w="2345"/>
        <w:gridCol w:w="2351"/>
        <w:gridCol w:w="2149"/>
        <w:gridCol w:w="2211"/>
      </w:tblGrid>
      <w:tr w:rsidR="008D2D54" w:rsidRPr="00D50513" w:rsidTr="00E81155">
        <w:trPr>
          <w:trHeight w:val="315"/>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D54" w:rsidRPr="00D50513" w:rsidRDefault="008D2D54" w:rsidP="001D7A09">
            <w:pPr>
              <w:rPr>
                <w:rFonts w:ascii="Calibri" w:hAnsi="Calibri"/>
                <w:color w:val="000000"/>
                <w:sz w:val="22"/>
                <w:szCs w:val="22"/>
              </w:rPr>
            </w:pPr>
            <w:r w:rsidRPr="00D50513">
              <w:rPr>
                <w:rFonts w:ascii="Calibri" w:hAnsi="Calibri"/>
                <w:color w:val="000000"/>
                <w:sz w:val="22"/>
                <w:szCs w:val="22"/>
              </w:rPr>
              <w:t>Lugo, Bill</w:t>
            </w:r>
          </w:p>
        </w:tc>
        <w:tc>
          <w:tcPr>
            <w:tcW w:w="2351" w:type="dxa"/>
            <w:tcBorders>
              <w:top w:val="single" w:sz="4" w:space="0" w:color="auto"/>
              <w:left w:val="nil"/>
              <w:bottom w:val="single" w:sz="4" w:space="0" w:color="auto"/>
              <w:right w:val="single" w:sz="4" w:space="0" w:color="auto"/>
            </w:tcBorders>
            <w:shd w:val="clear" w:color="auto" w:fill="auto"/>
            <w:noWrap/>
            <w:vAlign w:val="center"/>
            <w:hideMark/>
          </w:tcPr>
          <w:p w:rsidR="008D2D54" w:rsidRPr="00D50513" w:rsidRDefault="008D2D54" w:rsidP="008C0B92">
            <w:pPr>
              <w:rPr>
                <w:rFonts w:ascii="Calibri" w:hAnsi="Calibri"/>
                <w:color w:val="000000"/>
                <w:sz w:val="22"/>
                <w:szCs w:val="22"/>
              </w:rPr>
            </w:pPr>
            <w:r w:rsidRPr="00D50513">
              <w:rPr>
                <w:rFonts w:ascii="Calibri" w:hAnsi="Calibri"/>
                <w:color w:val="000000"/>
                <w:sz w:val="22"/>
                <w:szCs w:val="22"/>
              </w:rPr>
              <w:t>Project Director</w:t>
            </w:r>
          </w:p>
        </w:tc>
        <w:tc>
          <w:tcPr>
            <w:tcW w:w="2149" w:type="dxa"/>
            <w:tcBorders>
              <w:top w:val="single" w:sz="4" w:space="0" w:color="auto"/>
              <w:bottom w:val="single" w:sz="4" w:space="0" w:color="auto"/>
              <w:right w:val="single" w:sz="4" w:space="0" w:color="auto"/>
            </w:tcBorders>
            <w:vAlign w:val="center"/>
          </w:tcPr>
          <w:p w:rsidR="008D2D54" w:rsidRPr="00D50513" w:rsidRDefault="008D2D54" w:rsidP="00021FDB">
            <w:pPr>
              <w:rPr>
                <w:rFonts w:ascii="Calibri" w:hAnsi="Calibri"/>
                <w:color w:val="000000"/>
                <w:sz w:val="22"/>
                <w:szCs w:val="22"/>
              </w:rPr>
            </w:pPr>
            <w:r w:rsidRPr="00D50513">
              <w:rPr>
                <w:rFonts w:ascii="Calibri" w:hAnsi="Calibri"/>
                <w:color w:val="000000"/>
                <w:sz w:val="22"/>
                <w:szCs w:val="22"/>
              </w:rPr>
              <w:t>Newan, Miguel</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D50513" w:rsidRDefault="008D2D54" w:rsidP="00E81155">
            <w:pPr>
              <w:rPr>
                <w:rFonts w:ascii="Calibri" w:hAnsi="Calibri"/>
                <w:color w:val="000000"/>
                <w:sz w:val="22"/>
                <w:szCs w:val="22"/>
              </w:rPr>
            </w:pPr>
            <w:r w:rsidRPr="00D50513">
              <w:rPr>
                <w:rFonts w:ascii="Calibri" w:hAnsi="Calibri"/>
                <w:color w:val="000000"/>
                <w:sz w:val="22"/>
                <w:szCs w:val="22"/>
              </w:rPr>
              <w:t xml:space="preserve">Mat'l. Handler </w:t>
            </w:r>
            <w:r w:rsidR="00E81155" w:rsidRPr="00D50513">
              <w:rPr>
                <w:rFonts w:ascii="Calibri" w:hAnsi="Calibri"/>
                <w:color w:val="000000"/>
                <w:sz w:val="22"/>
                <w:szCs w:val="22"/>
              </w:rPr>
              <w:t>Local</w:t>
            </w:r>
          </w:p>
        </w:tc>
      </w:tr>
      <w:tr w:rsidR="008D2D54" w:rsidRPr="00D50513"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D50513" w:rsidRDefault="008D2D54" w:rsidP="00021FDB">
            <w:pPr>
              <w:rPr>
                <w:rFonts w:ascii="Calibri" w:hAnsi="Calibri"/>
                <w:color w:val="000000"/>
                <w:sz w:val="22"/>
                <w:szCs w:val="22"/>
              </w:rPr>
            </w:pPr>
            <w:r w:rsidRPr="00D50513">
              <w:rPr>
                <w:rFonts w:ascii="Calibri" w:hAnsi="Calibri"/>
                <w:color w:val="000000"/>
                <w:sz w:val="22"/>
                <w:szCs w:val="22"/>
              </w:rPr>
              <w:t>Melody, Patrick</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D50513" w:rsidRDefault="008D2D54" w:rsidP="00021FDB">
            <w:pPr>
              <w:rPr>
                <w:rFonts w:ascii="Calibri" w:hAnsi="Calibri"/>
                <w:color w:val="000000"/>
                <w:sz w:val="22"/>
                <w:szCs w:val="22"/>
              </w:rPr>
            </w:pPr>
            <w:r w:rsidRPr="00D50513">
              <w:rPr>
                <w:rFonts w:ascii="Calibri" w:hAnsi="Calibri"/>
                <w:color w:val="000000"/>
                <w:sz w:val="22"/>
                <w:szCs w:val="22"/>
              </w:rPr>
              <w:t>Site Manager</w:t>
            </w:r>
          </w:p>
        </w:tc>
        <w:tc>
          <w:tcPr>
            <w:tcW w:w="2149" w:type="dxa"/>
            <w:tcBorders>
              <w:top w:val="single" w:sz="4" w:space="0" w:color="auto"/>
              <w:bottom w:val="single" w:sz="4" w:space="0" w:color="auto"/>
              <w:right w:val="single" w:sz="4" w:space="0" w:color="auto"/>
            </w:tcBorders>
            <w:vAlign w:val="center"/>
          </w:tcPr>
          <w:p w:rsidR="008D2D54" w:rsidRPr="00D50513" w:rsidRDefault="008D2D54" w:rsidP="00021FDB">
            <w:pPr>
              <w:rPr>
                <w:rFonts w:ascii="Calibri" w:hAnsi="Calibri"/>
                <w:color w:val="000000"/>
                <w:sz w:val="22"/>
                <w:szCs w:val="22"/>
              </w:rPr>
            </w:pPr>
            <w:r w:rsidRPr="00D50513">
              <w:rPr>
                <w:rFonts w:ascii="Calibri" w:hAnsi="Calibri"/>
                <w:color w:val="000000"/>
                <w:sz w:val="22"/>
                <w:szCs w:val="22"/>
              </w:rPr>
              <w:t>Izquierdo, Weiser</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D50513" w:rsidRDefault="008D2D54" w:rsidP="00E81155">
            <w:pPr>
              <w:rPr>
                <w:rFonts w:ascii="Calibri" w:hAnsi="Calibri"/>
                <w:color w:val="000000"/>
                <w:sz w:val="22"/>
                <w:szCs w:val="22"/>
              </w:rPr>
            </w:pPr>
            <w:r w:rsidRPr="00D50513">
              <w:rPr>
                <w:rFonts w:ascii="Calibri" w:hAnsi="Calibri"/>
                <w:color w:val="000000"/>
                <w:sz w:val="22"/>
                <w:szCs w:val="22"/>
              </w:rPr>
              <w:t xml:space="preserve">Mat'l. Handler </w:t>
            </w:r>
            <w:r w:rsidR="00E81155" w:rsidRPr="00D50513">
              <w:rPr>
                <w:rFonts w:ascii="Calibri" w:hAnsi="Calibri"/>
                <w:color w:val="000000"/>
                <w:sz w:val="22"/>
                <w:szCs w:val="22"/>
              </w:rPr>
              <w:t>Local</w:t>
            </w:r>
          </w:p>
        </w:tc>
      </w:tr>
      <w:tr w:rsidR="008D2D54" w:rsidRPr="00D50513"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D50513" w:rsidRDefault="008D2D54" w:rsidP="006C22F2">
            <w:pPr>
              <w:rPr>
                <w:rFonts w:ascii="Calibri" w:hAnsi="Calibri"/>
                <w:color w:val="000000"/>
                <w:sz w:val="22"/>
                <w:szCs w:val="22"/>
              </w:rPr>
            </w:pPr>
            <w:r w:rsidRPr="00D50513">
              <w:rPr>
                <w:rFonts w:ascii="Calibri" w:hAnsi="Calibri"/>
                <w:color w:val="000000"/>
                <w:sz w:val="22"/>
                <w:szCs w:val="22"/>
              </w:rPr>
              <w:t>Siros, James</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D50513" w:rsidRDefault="008D2D54" w:rsidP="006C22F2">
            <w:pPr>
              <w:rPr>
                <w:rFonts w:ascii="Calibri" w:hAnsi="Calibri"/>
                <w:color w:val="000000"/>
                <w:sz w:val="22"/>
                <w:szCs w:val="22"/>
              </w:rPr>
            </w:pPr>
            <w:r w:rsidRPr="00D50513">
              <w:rPr>
                <w:rFonts w:ascii="Calibri" w:hAnsi="Calibri"/>
                <w:color w:val="000000"/>
                <w:sz w:val="22"/>
                <w:szCs w:val="22"/>
              </w:rPr>
              <w:t>Mechanical Supt.</w:t>
            </w:r>
          </w:p>
        </w:tc>
        <w:tc>
          <w:tcPr>
            <w:tcW w:w="2149" w:type="dxa"/>
            <w:tcBorders>
              <w:top w:val="single" w:sz="4" w:space="0" w:color="auto"/>
              <w:bottom w:val="single" w:sz="4" w:space="0" w:color="auto"/>
              <w:right w:val="single" w:sz="4" w:space="0" w:color="auto"/>
            </w:tcBorders>
            <w:vAlign w:val="center"/>
          </w:tcPr>
          <w:p w:rsidR="008D2D54" w:rsidRPr="00D50513" w:rsidRDefault="008D2D54" w:rsidP="00021FDB">
            <w:pPr>
              <w:rPr>
                <w:rFonts w:ascii="Calibri" w:hAnsi="Calibri"/>
                <w:color w:val="000000"/>
                <w:sz w:val="22"/>
                <w:szCs w:val="22"/>
              </w:rPr>
            </w:pPr>
            <w:r w:rsidRPr="00D50513">
              <w:rPr>
                <w:rFonts w:ascii="Calibri" w:hAnsi="Calibri"/>
                <w:color w:val="000000"/>
                <w:sz w:val="22"/>
                <w:szCs w:val="22"/>
              </w:rPr>
              <w:t>Herman, Flores</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D50513" w:rsidRDefault="00E81155" w:rsidP="00021FDB">
            <w:pPr>
              <w:rPr>
                <w:rFonts w:ascii="Calibri" w:hAnsi="Calibri"/>
                <w:color w:val="000000"/>
                <w:sz w:val="22"/>
                <w:szCs w:val="22"/>
              </w:rPr>
            </w:pPr>
            <w:r w:rsidRPr="00D50513">
              <w:rPr>
                <w:rFonts w:ascii="Calibri" w:hAnsi="Calibri"/>
                <w:color w:val="000000"/>
                <w:sz w:val="22"/>
                <w:szCs w:val="22"/>
              </w:rPr>
              <w:t xml:space="preserve">Tool Room </w:t>
            </w:r>
            <w:r w:rsidR="008D2D54" w:rsidRPr="00D50513">
              <w:rPr>
                <w:rFonts w:ascii="Calibri" w:hAnsi="Calibri"/>
                <w:color w:val="000000"/>
                <w:sz w:val="22"/>
                <w:szCs w:val="22"/>
              </w:rPr>
              <w:t>Local</w:t>
            </w:r>
          </w:p>
        </w:tc>
      </w:tr>
      <w:tr w:rsidR="008879B3" w:rsidRPr="00D50513" w:rsidTr="00682CD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879B3" w:rsidRPr="00D50513" w:rsidRDefault="008879B3" w:rsidP="00682CD2">
            <w:pPr>
              <w:rPr>
                <w:rFonts w:ascii="Calibri" w:hAnsi="Calibri"/>
                <w:color w:val="000000"/>
                <w:sz w:val="22"/>
                <w:szCs w:val="22"/>
              </w:rPr>
            </w:pPr>
            <w:r w:rsidRPr="00D50513">
              <w:rPr>
                <w:rFonts w:ascii="Calibri" w:hAnsi="Calibri"/>
                <w:color w:val="000000"/>
                <w:sz w:val="22"/>
                <w:szCs w:val="22"/>
              </w:rPr>
              <w:t>Riley, Jasper</w:t>
            </w:r>
          </w:p>
        </w:tc>
        <w:tc>
          <w:tcPr>
            <w:tcW w:w="2351" w:type="dxa"/>
            <w:tcBorders>
              <w:top w:val="nil"/>
              <w:left w:val="nil"/>
              <w:bottom w:val="single" w:sz="4" w:space="0" w:color="auto"/>
              <w:right w:val="single" w:sz="4" w:space="0" w:color="auto"/>
            </w:tcBorders>
            <w:shd w:val="clear" w:color="auto" w:fill="auto"/>
            <w:noWrap/>
            <w:vAlign w:val="center"/>
            <w:hideMark/>
          </w:tcPr>
          <w:p w:rsidR="008879B3" w:rsidRPr="00D50513" w:rsidRDefault="008879B3" w:rsidP="00682CD2">
            <w:pPr>
              <w:rPr>
                <w:rFonts w:ascii="Calibri" w:hAnsi="Calibri"/>
                <w:color w:val="000000"/>
                <w:sz w:val="22"/>
                <w:szCs w:val="22"/>
              </w:rPr>
            </w:pPr>
            <w:r w:rsidRPr="00D50513">
              <w:rPr>
                <w:rFonts w:ascii="Calibri" w:hAnsi="Calibri"/>
                <w:color w:val="000000"/>
                <w:sz w:val="22"/>
                <w:szCs w:val="22"/>
              </w:rPr>
              <w:t>Elect. Supt.</w:t>
            </w:r>
          </w:p>
        </w:tc>
        <w:tc>
          <w:tcPr>
            <w:tcW w:w="2149" w:type="dxa"/>
            <w:tcBorders>
              <w:top w:val="single" w:sz="4" w:space="0" w:color="auto"/>
              <w:bottom w:val="single" w:sz="4" w:space="0" w:color="auto"/>
              <w:right w:val="single" w:sz="4" w:space="0" w:color="auto"/>
            </w:tcBorders>
            <w:vAlign w:val="center"/>
          </w:tcPr>
          <w:p w:rsidR="008879B3" w:rsidRPr="00D50513" w:rsidRDefault="008879B3" w:rsidP="00021FDB">
            <w:pPr>
              <w:rPr>
                <w:rFonts w:ascii="Calibri" w:hAnsi="Calibri"/>
                <w:color w:val="000000"/>
                <w:sz w:val="22"/>
                <w:szCs w:val="22"/>
              </w:rPr>
            </w:pPr>
            <w:r w:rsidRPr="00D50513">
              <w:rPr>
                <w:rFonts w:ascii="Calibri" w:hAnsi="Calibri"/>
                <w:color w:val="000000"/>
                <w:sz w:val="22"/>
                <w:szCs w:val="22"/>
              </w:rPr>
              <w:t>Monasterios, O</w:t>
            </w:r>
          </w:p>
        </w:tc>
        <w:tc>
          <w:tcPr>
            <w:tcW w:w="2211" w:type="dxa"/>
            <w:tcBorders>
              <w:top w:val="single" w:sz="4" w:space="0" w:color="auto"/>
              <w:left w:val="single" w:sz="4" w:space="0" w:color="auto"/>
              <w:bottom w:val="single" w:sz="4" w:space="0" w:color="auto"/>
              <w:right w:val="single" w:sz="4" w:space="0" w:color="auto"/>
            </w:tcBorders>
            <w:vAlign w:val="center"/>
          </w:tcPr>
          <w:p w:rsidR="008879B3" w:rsidRPr="00D50513" w:rsidRDefault="008879B3" w:rsidP="002F288B">
            <w:pPr>
              <w:rPr>
                <w:rFonts w:ascii="Calibri" w:hAnsi="Calibri"/>
                <w:color w:val="000000"/>
                <w:sz w:val="22"/>
                <w:szCs w:val="22"/>
              </w:rPr>
            </w:pPr>
            <w:r w:rsidRPr="00D50513">
              <w:rPr>
                <w:rFonts w:ascii="Calibri" w:hAnsi="Calibri"/>
                <w:color w:val="000000"/>
                <w:sz w:val="22"/>
                <w:szCs w:val="22"/>
              </w:rPr>
              <w:t>Safety  Local</w:t>
            </w:r>
          </w:p>
        </w:tc>
      </w:tr>
      <w:tr w:rsidR="00A94ABF" w:rsidRPr="00D50513" w:rsidTr="005B2B0F">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94ABF" w:rsidRPr="00D50513" w:rsidRDefault="00A94ABF" w:rsidP="005B2B0F">
            <w:pPr>
              <w:rPr>
                <w:rFonts w:ascii="Calibri" w:hAnsi="Calibri"/>
                <w:color w:val="000000"/>
                <w:sz w:val="22"/>
                <w:szCs w:val="22"/>
              </w:rPr>
            </w:pPr>
            <w:r>
              <w:rPr>
                <w:rFonts w:ascii="Calibri" w:hAnsi="Calibri"/>
                <w:color w:val="000000"/>
                <w:sz w:val="22"/>
                <w:szCs w:val="22"/>
              </w:rPr>
              <w:t>McCormick, William</w:t>
            </w:r>
          </w:p>
        </w:tc>
        <w:tc>
          <w:tcPr>
            <w:tcW w:w="2351" w:type="dxa"/>
            <w:tcBorders>
              <w:top w:val="nil"/>
              <w:left w:val="nil"/>
              <w:bottom w:val="single" w:sz="4" w:space="0" w:color="auto"/>
              <w:right w:val="single" w:sz="4" w:space="0" w:color="auto"/>
            </w:tcBorders>
            <w:shd w:val="clear" w:color="auto" w:fill="auto"/>
            <w:noWrap/>
            <w:vAlign w:val="bottom"/>
            <w:hideMark/>
          </w:tcPr>
          <w:p w:rsidR="00A94ABF" w:rsidRPr="00D50513" w:rsidRDefault="00A94ABF" w:rsidP="005B2B0F">
            <w:pPr>
              <w:rPr>
                <w:rFonts w:ascii="Calibri" w:hAnsi="Calibri"/>
                <w:color w:val="000000"/>
                <w:sz w:val="22"/>
                <w:szCs w:val="22"/>
              </w:rPr>
            </w:pPr>
            <w:r>
              <w:rPr>
                <w:rFonts w:ascii="Calibri" w:hAnsi="Calibri"/>
                <w:color w:val="000000"/>
                <w:sz w:val="22"/>
                <w:szCs w:val="22"/>
              </w:rPr>
              <w:t>Safety Manager</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021FDB">
            <w:pPr>
              <w:rPr>
                <w:rFonts w:ascii="Calibri" w:hAnsi="Calibri"/>
                <w:color w:val="000000"/>
                <w:sz w:val="22"/>
                <w:szCs w:val="22"/>
              </w:rPr>
            </w:pPr>
            <w:r w:rsidRPr="00D50513">
              <w:rPr>
                <w:rFonts w:ascii="Calibri" w:hAnsi="Calibri"/>
                <w:color w:val="000000"/>
                <w:sz w:val="22"/>
                <w:szCs w:val="22"/>
              </w:rPr>
              <w:t>Leccia, Karina</w:t>
            </w:r>
          </w:p>
        </w:tc>
        <w:tc>
          <w:tcPr>
            <w:tcW w:w="2211" w:type="dxa"/>
            <w:tcBorders>
              <w:top w:val="single" w:sz="4" w:space="0" w:color="auto"/>
              <w:left w:val="single" w:sz="4" w:space="0" w:color="auto"/>
              <w:bottom w:val="single" w:sz="4" w:space="0" w:color="auto"/>
              <w:right w:val="single" w:sz="4" w:space="0" w:color="auto"/>
            </w:tcBorders>
            <w:vAlign w:val="center"/>
          </w:tcPr>
          <w:p w:rsidR="00A94ABF" w:rsidRPr="00D50513" w:rsidRDefault="00A94ABF" w:rsidP="00021FDB">
            <w:pPr>
              <w:rPr>
                <w:rFonts w:ascii="Calibri" w:hAnsi="Calibri"/>
                <w:color w:val="000000"/>
                <w:sz w:val="22"/>
                <w:szCs w:val="22"/>
              </w:rPr>
            </w:pPr>
            <w:r w:rsidRPr="00D50513">
              <w:rPr>
                <w:rFonts w:ascii="Calibri" w:hAnsi="Calibri"/>
                <w:color w:val="000000"/>
                <w:sz w:val="22"/>
                <w:szCs w:val="22"/>
              </w:rPr>
              <w:t>Admin.  Local</w:t>
            </w:r>
          </w:p>
        </w:tc>
      </w:tr>
      <w:tr w:rsidR="00A94ABF" w:rsidRPr="00D50513" w:rsidTr="00682CD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94ABF" w:rsidRPr="00D50513" w:rsidRDefault="00A94ABF" w:rsidP="00682CD2">
            <w:pPr>
              <w:rPr>
                <w:rFonts w:ascii="Calibri" w:hAnsi="Calibri"/>
                <w:color w:val="000000"/>
                <w:sz w:val="22"/>
                <w:szCs w:val="22"/>
              </w:rPr>
            </w:pPr>
            <w:r w:rsidRPr="00D50513">
              <w:rPr>
                <w:rFonts w:ascii="Calibri" w:hAnsi="Calibri"/>
                <w:color w:val="000000"/>
                <w:sz w:val="22"/>
                <w:szCs w:val="22"/>
              </w:rPr>
              <w:t>Frawely, Ted</w:t>
            </w:r>
          </w:p>
        </w:tc>
        <w:tc>
          <w:tcPr>
            <w:tcW w:w="2351" w:type="dxa"/>
            <w:tcBorders>
              <w:top w:val="nil"/>
              <w:left w:val="nil"/>
              <w:bottom w:val="single" w:sz="4" w:space="0" w:color="auto"/>
              <w:right w:val="single" w:sz="4" w:space="0" w:color="auto"/>
            </w:tcBorders>
            <w:shd w:val="clear" w:color="auto" w:fill="auto"/>
            <w:noWrap/>
            <w:vAlign w:val="bottom"/>
            <w:hideMark/>
          </w:tcPr>
          <w:p w:rsidR="00A94ABF" w:rsidRPr="00D50513" w:rsidRDefault="00A94ABF" w:rsidP="00682CD2">
            <w:pPr>
              <w:rPr>
                <w:rFonts w:ascii="Calibri" w:hAnsi="Calibri"/>
                <w:color w:val="000000"/>
                <w:sz w:val="22"/>
                <w:szCs w:val="22"/>
              </w:rPr>
            </w:pPr>
            <w:r w:rsidRPr="00D50513">
              <w:rPr>
                <w:rFonts w:ascii="Calibri" w:hAnsi="Calibri"/>
                <w:color w:val="000000"/>
                <w:sz w:val="22"/>
                <w:szCs w:val="22"/>
              </w:rPr>
              <w:t>Elect. Supt.</w:t>
            </w:r>
          </w:p>
        </w:tc>
        <w:tc>
          <w:tcPr>
            <w:tcW w:w="2149" w:type="dxa"/>
            <w:tcBorders>
              <w:top w:val="single" w:sz="4" w:space="0" w:color="auto"/>
              <w:bottom w:val="single" w:sz="4" w:space="0" w:color="auto"/>
              <w:right w:val="single" w:sz="4" w:space="0" w:color="auto"/>
            </w:tcBorders>
            <w:vAlign w:val="center"/>
          </w:tcPr>
          <w:p w:rsidR="00A94ABF" w:rsidRPr="00D50513" w:rsidRDefault="00A94ABF" w:rsidP="00021FDB">
            <w:pPr>
              <w:rPr>
                <w:rFonts w:ascii="Calibri" w:hAnsi="Calibri"/>
                <w:color w:val="000000"/>
                <w:sz w:val="22"/>
                <w:szCs w:val="22"/>
              </w:rPr>
            </w:pPr>
            <w:r w:rsidRPr="00D50513">
              <w:rPr>
                <w:rFonts w:ascii="Calibri" w:hAnsi="Calibri"/>
                <w:color w:val="000000"/>
                <w:sz w:val="22"/>
                <w:szCs w:val="22"/>
              </w:rPr>
              <w:t>Zambrano Natalia</w:t>
            </w:r>
          </w:p>
        </w:tc>
        <w:tc>
          <w:tcPr>
            <w:tcW w:w="2211" w:type="dxa"/>
            <w:tcBorders>
              <w:top w:val="single" w:sz="4" w:space="0" w:color="auto"/>
              <w:left w:val="single" w:sz="4" w:space="0" w:color="auto"/>
              <w:bottom w:val="single" w:sz="4" w:space="0" w:color="auto"/>
              <w:right w:val="single" w:sz="4" w:space="0" w:color="auto"/>
            </w:tcBorders>
            <w:vAlign w:val="center"/>
          </w:tcPr>
          <w:p w:rsidR="00A94ABF" w:rsidRPr="00D50513" w:rsidRDefault="00A94ABF" w:rsidP="00021FDB">
            <w:pPr>
              <w:rPr>
                <w:rFonts w:ascii="Calibri" w:hAnsi="Calibri"/>
                <w:color w:val="000000"/>
                <w:sz w:val="22"/>
                <w:szCs w:val="22"/>
              </w:rPr>
            </w:pPr>
            <w:r w:rsidRPr="00D50513">
              <w:rPr>
                <w:rFonts w:ascii="Calibri" w:hAnsi="Calibri"/>
                <w:color w:val="000000"/>
                <w:sz w:val="22"/>
                <w:szCs w:val="22"/>
              </w:rPr>
              <w:t xml:space="preserve">Elect. Eng.  Local </w:t>
            </w:r>
          </w:p>
        </w:tc>
      </w:tr>
      <w:tr w:rsidR="00A94ABF" w:rsidRPr="00D50513" w:rsidTr="00682CD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94ABF" w:rsidRPr="00D50513" w:rsidRDefault="00A94ABF" w:rsidP="00682CD2">
            <w:pPr>
              <w:rPr>
                <w:rFonts w:ascii="Calibri" w:hAnsi="Calibri"/>
                <w:color w:val="000000"/>
                <w:sz w:val="22"/>
                <w:szCs w:val="22"/>
              </w:rPr>
            </w:pPr>
            <w:r w:rsidRPr="00D50513">
              <w:rPr>
                <w:rFonts w:ascii="Calibri" w:hAnsi="Calibri"/>
                <w:color w:val="000000"/>
                <w:sz w:val="22"/>
                <w:szCs w:val="22"/>
              </w:rPr>
              <w:t>Lynch, Patrick</w:t>
            </w:r>
          </w:p>
        </w:tc>
        <w:tc>
          <w:tcPr>
            <w:tcW w:w="2351" w:type="dxa"/>
            <w:tcBorders>
              <w:top w:val="nil"/>
              <w:left w:val="nil"/>
              <w:bottom w:val="single" w:sz="4" w:space="0" w:color="auto"/>
              <w:right w:val="single" w:sz="4" w:space="0" w:color="auto"/>
            </w:tcBorders>
            <w:shd w:val="clear" w:color="auto" w:fill="auto"/>
            <w:noWrap/>
            <w:vAlign w:val="center"/>
            <w:hideMark/>
          </w:tcPr>
          <w:p w:rsidR="00A94ABF" w:rsidRPr="00D50513" w:rsidRDefault="00A94ABF" w:rsidP="00682CD2">
            <w:pPr>
              <w:rPr>
                <w:rFonts w:ascii="Calibri" w:hAnsi="Calibri"/>
                <w:color w:val="000000"/>
                <w:sz w:val="22"/>
                <w:szCs w:val="22"/>
              </w:rPr>
            </w:pPr>
            <w:r w:rsidRPr="00D50513">
              <w:rPr>
                <w:rFonts w:ascii="Calibri" w:hAnsi="Calibri"/>
                <w:color w:val="000000"/>
                <w:sz w:val="22"/>
                <w:szCs w:val="22"/>
              </w:rPr>
              <w:t xml:space="preserve">Piping Supt. </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021FDB">
            <w:pPr>
              <w:rPr>
                <w:rFonts w:ascii="Calibri" w:hAnsi="Calibri"/>
                <w:color w:val="000000"/>
                <w:sz w:val="22"/>
                <w:szCs w:val="22"/>
              </w:rPr>
            </w:pPr>
            <w:r w:rsidRPr="00D50513">
              <w:rPr>
                <w:rFonts w:ascii="Calibri" w:hAnsi="Calibri"/>
                <w:color w:val="000000"/>
                <w:sz w:val="22"/>
                <w:szCs w:val="22"/>
              </w:rPr>
              <w:t>Alvarez, Josbett</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E81155">
            <w:pPr>
              <w:rPr>
                <w:rFonts w:ascii="Calibri" w:hAnsi="Calibri"/>
                <w:color w:val="000000"/>
                <w:sz w:val="22"/>
                <w:szCs w:val="22"/>
              </w:rPr>
            </w:pPr>
            <w:r w:rsidRPr="00D50513">
              <w:rPr>
                <w:rFonts w:ascii="Calibri" w:hAnsi="Calibri"/>
                <w:color w:val="000000"/>
                <w:sz w:val="22"/>
                <w:szCs w:val="22"/>
              </w:rPr>
              <w:t xml:space="preserve">Admin. </w:t>
            </w:r>
          </w:p>
        </w:tc>
      </w:tr>
      <w:tr w:rsidR="00A94ABF" w:rsidRPr="00D50513" w:rsidTr="003A433F">
        <w:trPr>
          <w:trHeight w:val="315"/>
        </w:trPr>
        <w:tc>
          <w:tcPr>
            <w:tcW w:w="2345" w:type="dxa"/>
            <w:tcBorders>
              <w:top w:val="nil"/>
              <w:left w:val="single" w:sz="4" w:space="0" w:color="auto"/>
              <w:bottom w:val="single" w:sz="4" w:space="0" w:color="auto"/>
              <w:right w:val="single" w:sz="4" w:space="0" w:color="auto"/>
            </w:tcBorders>
            <w:shd w:val="clear" w:color="auto" w:fill="auto"/>
            <w:vAlign w:val="center"/>
            <w:hideMark/>
          </w:tcPr>
          <w:p w:rsidR="00A94ABF" w:rsidRPr="00D50513" w:rsidRDefault="00A94ABF" w:rsidP="00682CD2">
            <w:pPr>
              <w:rPr>
                <w:rFonts w:ascii="Calibri" w:hAnsi="Calibri"/>
                <w:color w:val="000000"/>
                <w:sz w:val="22"/>
                <w:szCs w:val="22"/>
              </w:rPr>
            </w:pPr>
            <w:r w:rsidRPr="00D50513">
              <w:rPr>
                <w:rFonts w:ascii="Calibri" w:hAnsi="Calibri"/>
                <w:color w:val="000000"/>
                <w:sz w:val="22"/>
                <w:szCs w:val="22"/>
              </w:rPr>
              <w:t>Siros, Melinda</w:t>
            </w:r>
          </w:p>
        </w:tc>
        <w:tc>
          <w:tcPr>
            <w:tcW w:w="2351" w:type="dxa"/>
            <w:tcBorders>
              <w:top w:val="nil"/>
              <w:left w:val="nil"/>
              <w:bottom w:val="single" w:sz="4" w:space="0" w:color="auto"/>
              <w:right w:val="single" w:sz="4" w:space="0" w:color="auto"/>
            </w:tcBorders>
            <w:shd w:val="clear" w:color="auto" w:fill="auto"/>
            <w:noWrap/>
            <w:vAlign w:val="center"/>
            <w:hideMark/>
          </w:tcPr>
          <w:p w:rsidR="00A94ABF" w:rsidRPr="00D50513" w:rsidRDefault="00A94ABF" w:rsidP="00682CD2">
            <w:pPr>
              <w:rPr>
                <w:rFonts w:ascii="Calibri" w:hAnsi="Calibri"/>
                <w:color w:val="000000"/>
                <w:sz w:val="22"/>
                <w:szCs w:val="22"/>
              </w:rPr>
            </w:pPr>
            <w:r w:rsidRPr="00D50513">
              <w:rPr>
                <w:rFonts w:ascii="Calibri" w:hAnsi="Calibri"/>
                <w:color w:val="000000"/>
                <w:sz w:val="22"/>
                <w:szCs w:val="22"/>
              </w:rPr>
              <w:t xml:space="preserve">Turn Over </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Lugo, Lee</w:t>
            </w:r>
          </w:p>
        </w:tc>
        <w:tc>
          <w:tcPr>
            <w:tcW w:w="2211" w:type="dxa"/>
            <w:tcBorders>
              <w:top w:val="single" w:sz="4" w:space="0" w:color="auto"/>
              <w:left w:val="single" w:sz="4" w:space="0" w:color="auto"/>
              <w:bottom w:val="single" w:sz="4" w:space="0" w:color="auto"/>
              <w:right w:val="single" w:sz="4" w:space="0" w:color="auto"/>
            </w:tcBorders>
            <w:vAlign w:val="center"/>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Translator</w:t>
            </w:r>
          </w:p>
        </w:tc>
      </w:tr>
      <w:tr w:rsidR="00A94ABF" w:rsidRPr="00D50513" w:rsidTr="005B2B0F">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94ABF" w:rsidRDefault="00A94ABF" w:rsidP="005B2B0F">
            <w:pPr>
              <w:rPr>
                <w:rFonts w:ascii="Calibri" w:hAnsi="Calibri"/>
                <w:color w:val="000000"/>
                <w:sz w:val="22"/>
                <w:szCs w:val="22"/>
              </w:rPr>
            </w:pPr>
            <w:r>
              <w:rPr>
                <w:rFonts w:ascii="Calibri" w:hAnsi="Calibri"/>
                <w:color w:val="000000"/>
                <w:sz w:val="22"/>
                <w:szCs w:val="22"/>
              </w:rPr>
              <w:t>Montgomery, Mike</w:t>
            </w:r>
          </w:p>
        </w:tc>
        <w:tc>
          <w:tcPr>
            <w:tcW w:w="2351" w:type="dxa"/>
            <w:tcBorders>
              <w:top w:val="nil"/>
              <w:left w:val="nil"/>
              <w:bottom w:val="single" w:sz="4" w:space="0" w:color="auto"/>
              <w:right w:val="single" w:sz="4" w:space="0" w:color="auto"/>
            </w:tcBorders>
            <w:shd w:val="clear" w:color="auto" w:fill="auto"/>
            <w:noWrap/>
            <w:vAlign w:val="bottom"/>
            <w:hideMark/>
          </w:tcPr>
          <w:p w:rsidR="00A94ABF" w:rsidRDefault="00A94ABF" w:rsidP="005B2B0F">
            <w:pPr>
              <w:rPr>
                <w:rFonts w:ascii="Calibri" w:hAnsi="Calibri"/>
                <w:color w:val="000000"/>
                <w:sz w:val="22"/>
                <w:szCs w:val="22"/>
              </w:rPr>
            </w:pPr>
            <w:r>
              <w:rPr>
                <w:rFonts w:ascii="Calibri" w:hAnsi="Calibri"/>
                <w:color w:val="000000"/>
                <w:sz w:val="22"/>
                <w:szCs w:val="22"/>
              </w:rPr>
              <w:t>QA/QC</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 xml:space="preserve">Rojas, Moises </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 xml:space="preserve">Procurement  Local </w:t>
            </w:r>
          </w:p>
        </w:tc>
      </w:tr>
      <w:tr w:rsidR="00A94ABF" w:rsidRPr="00D50513" w:rsidTr="00682CD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94ABF" w:rsidRPr="00D50513" w:rsidRDefault="00A94ABF" w:rsidP="005B2B0F">
            <w:pPr>
              <w:rPr>
                <w:rFonts w:ascii="Calibri" w:hAnsi="Calibri"/>
                <w:color w:val="000000"/>
                <w:sz w:val="22"/>
                <w:szCs w:val="22"/>
              </w:rPr>
            </w:pPr>
            <w:r>
              <w:rPr>
                <w:rFonts w:ascii="Calibri" w:hAnsi="Calibri"/>
                <w:color w:val="000000"/>
                <w:sz w:val="22"/>
                <w:szCs w:val="22"/>
              </w:rPr>
              <w:t>Maxey, Daniel</w:t>
            </w:r>
          </w:p>
        </w:tc>
        <w:tc>
          <w:tcPr>
            <w:tcW w:w="2351" w:type="dxa"/>
            <w:tcBorders>
              <w:top w:val="nil"/>
              <w:left w:val="nil"/>
              <w:bottom w:val="single" w:sz="4" w:space="0" w:color="auto"/>
              <w:right w:val="single" w:sz="4" w:space="0" w:color="auto"/>
            </w:tcBorders>
            <w:shd w:val="clear" w:color="auto" w:fill="auto"/>
            <w:noWrap/>
            <w:vAlign w:val="bottom"/>
            <w:hideMark/>
          </w:tcPr>
          <w:p w:rsidR="00A94ABF" w:rsidRPr="00D50513" w:rsidRDefault="00A94ABF" w:rsidP="005B2B0F">
            <w:pPr>
              <w:rPr>
                <w:rFonts w:ascii="Calibri" w:hAnsi="Calibri"/>
                <w:color w:val="000000"/>
                <w:sz w:val="22"/>
                <w:szCs w:val="22"/>
              </w:rPr>
            </w:pPr>
            <w:r>
              <w:rPr>
                <w:rFonts w:ascii="Calibri" w:hAnsi="Calibri"/>
                <w:color w:val="000000"/>
                <w:sz w:val="22"/>
                <w:szCs w:val="22"/>
              </w:rPr>
              <w:t>7EA Technical Assist.</w:t>
            </w:r>
          </w:p>
        </w:tc>
        <w:tc>
          <w:tcPr>
            <w:tcW w:w="2149" w:type="dxa"/>
            <w:tcBorders>
              <w:top w:val="single" w:sz="4" w:space="0" w:color="auto"/>
              <w:bottom w:val="single" w:sz="4" w:space="0" w:color="auto"/>
              <w:right w:val="single" w:sz="4" w:space="0" w:color="auto"/>
            </w:tcBorders>
            <w:vAlign w:val="center"/>
          </w:tcPr>
          <w:p w:rsidR="00A94ABF" w:rsidRPr="00D50513" w:rsidRDefault="00A94ABF" w:rsidP="00682CD2">
            <w:pPr>
              <w:rPr>
                <w:rFonts w:ascii="Calibri" w:hAnsi="Calibri"/>
                <w:color w:val="000000"/>
                <w:sz w:val="22"/>
                <w:szCs w:val="22"/>
              </w:rPr>
            </w:pPr>
            <w:r>
              <w:rPr>
                <w:rFonts w:ascii="Calibri" w:hAnsi="Calibri"/>
                <w:color w:val="000000"/>
                <w:sz w:val="22"/>
                <w:szCs w:val="22"/>
              </w:rPr>
              <w:t>Pollack, Mike</w:t>
            </w:r>
          </w:p>
        </w:tc>
        <w:tc>
          <w:tcPr>
            <w:tcW w:w="2211" w:type="dxa"/>
            <w:tcBorders>
              <w:top w:val="single" w:sz="4" w:space="0" w:color="auto"/>
              <w:left w:val="single" w:sz="4" w:space="0" w:color="auto"/>
              <w:bottom w:val="single" w:sz="4" w:space="0" w:color="auto"/>
              <w:right w:val="single" w:sz="4" w:space="0" w:color="auto"/>
            </w:tcBorders>
            <w:vAlign w:val="center"/>
          </w:tcPr>
          <w:p w:rsidR="00A94ABF" w:rsidRPr="00D50513" w:rsidRDefault="00A94ABF" w:rsidP="00682CD2">
            <w:pPr>
              <w:rPr>
                <w:rFonts w:ascii="Calibri" w:hAnsi="Calibri"/>
                <w:color w:val="000000"/>
                <w:sz w:val="22"/>
                <w:szCs w:val="22"/>
              </w:rPr>
            </w:pPr>
            <w:r>
              <w:rPr>
                <w:rFonts w:ascii="Calibri" w:hAnsi="Calibri"/>
                <w:color w:val="000000"/>
                <w:sz w:val="22"/>
                <w:szCs w:val="22"/>
              </w:rPr>
              <w:t>Manager Aero Dir.</w:t>
            </w:r>
          </w:p>
        </w:tc>
      </w:tr>
      <w:tr w:rsidR="00A94ABF" w:rsidRPr="00D50513" w:rsidTr="005B2B0F">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Boykin, Ken</w:t>
            </w:r>
          </w:p>
        </w:tc>
        <w:tc>
          <w:tcPr>
            <w:tcW w:w="2351" w:type="dxa"/>
            <w:tcBorders>
              <w:top w:val="nil"/>
              <w:left w:val="nil"/>
              <w:bottom w:val="single" w:sz="4" w:space="0" w:color="auto"/>
              <w:right w:val="single" w:sz="4" w:space="0" w:color="auto"/>
            </w:tcBorders>
            <w:shd w:val="clear" w:color="auto" w:fill="auto"/>
            <w:noWrap/>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Start Up Manager</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Medina, David</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High Voltage</w:t>
            </w:r>
          </w:p>
        </w:tc>
      </w:tr>
      <w:tr w:rsidR="00A94ABF" w:rsidRPr="00D50513" w:rsidTr="00682CD2">
        <w:trPr>
          <w:trHeight w:val="315"/>
        </w:trPr>
        <w:tc>
          <w:tcPr>
            <w:tcW w:w="2345" w:type="dxa"/>
            <w:tcBorders>
              <w:top w:val="nil"/>
              <w:left w:val="single" w:sz="4" w:space="0" w:color="auto"/>
              <w:bottom w:val="single" w:sz="4" w:space="0" w:color="auto"/>
              <w:right w:val="single" w:sz="4" w:space="0" w:color="auto"/>
            </w:tcBorders>
            <w:shd w:val="clear" w:color="auto" w:fill="auto"/>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Bingham, Allen</w:t>
            </w:r>
          </w:p>
        </w:tc>
        <w:tc>
          <w:tcPr>
            <w:tcW w:w="2351" w:type="dxa"/>
            <w:tcBorders>
              <w:top w:val="nil"/>
              <w:left w:val="nil"/>
              <w:bottom w:val="single" w:sz="4" w:space="0" w:color="auto"/>
              <w:right w:val="single" w:sz="4" w:space="0" w:color="auto"/>
            </w:tcBorders>
            <w:shd w:val="clear" w:color="auto" w:fill="auto"/>
            <w:noWrap/>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Start Up</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Villareal, Luis</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High Voltage</w:t>
            </w:r>
          </w:p>
        </w:tc>
      </w:tr>
      <w:tr w:rsidR="00A94ABF" w:rsidRPr="00D50513"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Graves, Mike</w:t>
            </w:r>
          </w:p>
        </w:tc>
        <w:tc>
          <w:tcPr>
            <w:tcW w:w="2351" w:type="dxa"/>
            <w:tcBorders>
              <w:top w:val="nil"/>
              <w:left w:val="nil"/>
              <w:bottom w:val="single" w:sz="4" w:space="0" w:color="auto"/>
              <w:right w:val="single" w:sz="4" w:space="0" w:color="auto"/>
            </w:tcBorders>
            <w:shd w:val="clear" w:color="auto" w:fill="auto"/>
            <w:noWrap/>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Start Up</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Pr>
                <w:rFonts w:ascii="Calibri" w:hAnsi="Calibri"/>
                <w:color w:val="000000"/>
                <w:sz w:val="22"/>
                <w:szCs w:val="22"/>
              </w:rPr>
              <w:t>Selenia, Jimenez</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High Voltage</w:t>
            </w:r>
          </w:p>
        </w:tc>
      </w:tr>
      <w:tr w:rsidR="00A94ABF" w:rsidRPr="00D50513"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Hicks, Todd</w:t>
            </w:r>
          </w:p>
        </w:tc>
        <w:tc>
          <w:tcPr>
            <w:tcW w:w="2351" w:type="dxa"/>
            <w:tcBorders>
              <w:top w:val="nil"/>
              <w:left w:val="nil"/>
              <w:bottom w:val="single" w:sz="4" w:space="0" w:color="auto"/>
              <w:right w:val="single" w:sz="4" w:space="0" w:color="auto"/>
            </w:tcBorders>
            <w:shd w:val="clear" w:color="auto" w:fill="auto"/>
            <w:noWrap/>
            <w:vAlign w:val="center"/>
            <w:hideMark/>
          </w:tcPr>
          <w:p w:rsidR="00A94ABF" w:rsidRPr="00CA1453" w:rsidRDefault="00A94ABF" w:rsidP="005B2B0F">
            <w:pPr>
              <w:rPr>
                <w:rFonts w:ascii="Calibri" w:hAnsi="Calibri"/>
                <w:color w:val="000000"/>
                <w:szCs w:val="22"/>
              </w:rPr>
            </w:pPr>
            <w:r w:rsidRPr="00CA1453">
              <w:rPr>
                <w:rFonts w:ascii="Calibri" w:hAnsi="Calibri"/>
                <w:color w:val="000000"/>
                <w:szCs w:val="22"/>
              </w:rPr>
              <w:t>Start Up</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Pr>
                <w:rFonts w:ascii="Calibri" w:hAnsi="Calibri"/>
                <w:color w:val="000000"/>
                <w:sz w:val="22"/>
                <w:szCs w:val="22"/>
              </w:rPr>
              <w:t>Smoak, Eric</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High Voltage</w:t>
            </w:r>
          </w:p>
        </w:tc>
      </w:tr>
      <w:tr w:rsidR="00A94ABF" w:rsidRPr="00D50513" w:rsidTr="005B2B0F">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94ABF" w:rsidRPr="00D50513" w:rsidRDefault="00A94ABF" w:rsidP="005B2B0F">
            <w:pPr>
              <w:rPr>
                <w:rFonts w:ascii="Calibri" w:hAnsi="Calibri"/>
                <w:color w:val="000000"/>
                <w:sz w:val="22"/>
                <w:szCs w:val="22"/>
              </w:rPr>
            </w:pPr>
            <w:r>
              <w:rPr>
                <w:rFonts w:ascii="Calibri" w:hAnsi="Calibri"/>
                <w:color w:val="000000"/>
                <w:sz w:val="22"/>
                <w:szCs w:val="22"/>
              </w:rPr>
              <w:t>Flowers, Caleb</w:t>
            </w:r>
          </w:p>
        </w:tc>
        <w:tc>
          <w:tcPr>
            <w:tcW w:w="2351" w:type="dxa"/>
            <w:tcBorders>
              <w:top w:val="nil"/>
              <w:left w:val="nil"/>
              <w:bottom w:val="single" w:sz="4" w:space="0" w:color="auto"/>
              <w:right w:val="single" w:sz="4" w:space="0" w:color="auto"/>
            </w:tcBorders>
            <w:shd w:val="clear" w:color="auto" w:fill="auto"/>
            <w:noWrap/>
            <w:vAlign w:val="bottom"/>
            <w:hideMark/>
          </w:tcPr>
          <w:p w:rsidR="00A94ABF" w:rsidRPr="00D50513" w:rsidRDefault="00A94ABF" w:rsidP="005B2B0F">
            <w:pPr>
              <w:rPr>
                <w:rFonts w:ascii="Calibri" w:hAnsi="Calibri"/>
                <w:color w:val="000000"/>
                <w:sz w:val="22"/>
                <w:szCs w:val="22"/>
              </w:rPr>
            </w:pPr>
            <w:r>
              <w:rPr>
                <w:rFonts w:ascii="Calibri" w:hAnsi="Calibri"/>
                <w:color w:val="000000"/>
                <w:sz w:val="22"/>
                <w:szCs w:val="22"/>
              </w:rPr>
              <w:t>I &amp; C</w:t>
            </w:r>
          </w:p>
        </w:tc>
        <w:tc>
          <w:tcPr>
            <w:tcW w:w="2149" w:type="dxa"/>
            <w:tcBorders>
              <w:top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Pr>
                <w:rFonts w:ascii="Calibri" w:hAnsi="Calibri"/>
                <w:color w:val="000000"/>
                <w:sz w:val="22"/>
                <w:szCs w:val="22"/>
              </w:rPr>
              <w:t>Sprague, Randy</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3A433F">
            <w:pPr>
              <w:rPr>
                <w:rFonts w:ascii="Calibri" w:hAnsi="Calibri"/>
                <w:color w:val="000000"/>
                <w:sz w:val="22"/>
                <w:szCs w:val="22"/>
              </w:rPr>
            </w:pPr>
            <w:r w:rsidRPr="00D50513">
              <w:rPr>
                <w:rFonts w:ascii="Calibri" w:hAnsi="Calibri"/>
                <w:color w:val="000000"/>
                <w:sz w:val="22"/>
                <w:szCs w:val="22"/>
              </w:rPr>
              <w:t>High Voltage</w:t>
            </w:r>
          </w:p>
        </w:tc>
      </w:tr>
      <w:tr w:rsidR="00A94ABF" w:rsidRPr="00D50513" w:rsidTr="00682CD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94ABF" w:rsidRPr="00D50513" w:rsidRDefault="00A94ABF" w:rsidP="00682CD2">
            <w:pPr>
              <w:rPr>
                <w:rFonts w:ascii="Calibri" w:hAnsi="Calibri"/>
                <w:color w:val="000000"/>
                <w:sz w:val="22"/>
                <w:szCs w:val="22"/>
              </w:rPr>
            </w:pPr>
          </w:p>
        </w:tc>
        <w:tc>
          <w:tcPr>
            <w:tcW w:w="2351" w:type="dxa"/>
            <w:tcBorders>
              <w:top w:val="nil"/>
              <w:left w:val="nil"/>
              <w:bottom w:val="single" w:sz="4" w:space="0" w:color="auto"/>
              <w:right w:val="single" w:sz="4" w:space="0" w:color="auto"/>
            </w:tcBorders>
            <w:shd w:val="clear" w:color="auto" w:fill="auto"/>
            <w:noWrap/>
            <w:vAlign w:val="bottom"/>
            <w:hideMark/>
          </w:tcPr>
          <w:p w:rsidR="00A94ABF" w:rsidRPr="00D50513" w:rsidRDefault="00A94ABF" w:rsidP="00682CD2">
            <w:pPr>
              <w:rPr>
                <w:rFonts w:ascii="Calibri" w:hAnsi="Calibri"/>
                <w:color w:val="000000"/>
                <w:sz w:val="22"/>
                <w:szCs w:val="22"/>
              </w:rPr>
            </w:pPr>
          </w:p>
        </w:tc>
        <w:tc>
          <w:tcPr>
            <w:tcW w:w="2149" w:type="dxa"/>
            <w:tcBorders>
              <w:top w:val="single" w:sz="4" w:space="0" w:color="auto"/>
              <w:bottom w:val="single" w:sz="4" w:space="0" w:color="auto"/>
              <w:right w:val="single" w:sz="4" w:space="0" w:color="auto"/>
            </w:tcBorders>
            <w:vAlign w:val="center"/>
          </w:tcPr>
          <w:p w:rsidR="00A94ABF" w:rsidRPr="00D50513" w:rsidRDefault="00A94ABF" w:rsidP="00682CD2">
            <w:pPr>
              <w:rPr>
                <w:rFonts w:ascii="Calibri" w:hAnsi="Calibri"/>
                <w:color w:val="000000"/>
                <w:sz w:val="22"/>
                <w:szCs w:val="22"/>
              </w:rPr>
            </w:pPr>
            <w:r>
              <w:rPr>
                <w:rFonts w:ascii="Calibri" w:hAnsi="Calibri"/>
                <w:color w:val="000000"/>
                <w:sz w:val="22"/>
                <w:szCs w:val="22"/>
              </w:rPr>
              <w:t>Flowers, Kurt</w:t>
            </w:r>
          </w:p>
        </w:tc>
        <w:tc>
          <w:tcPr>
            <w:tcW w:w="2211" w:type="dxa"/>
            <w:tcBorders>
              <w:top w:val="single" w:sz="4" w:space="0" w:color="auto"/>
              <w:left w:val="single" w:sz="4" w:space="0" w:color="auto"/>
              <w:bottom w:val="single" w:sz="4" w:space="0" w:color="auto"/>
              <w:right w:val="single" w:sz="4" w:space="0" w:color="auto"/>
            </w:tcBorders>
            <w:vAlign w:val="center"/>
          </w:tcPr>
          <w:p w:rsidR="00A94ABF" w:rsidRPr="00D50513" w:rsidRDefault="00A94ABF" w:rsidP="00682CD2">
            <w:pPr>
              <w:rPr>
                <w:rFonts w:ascii="Calibri" w:hAnsi="Calibri"/>
                <w:color w:val="000000"/>
                <w:sz w:val="22"/>
                <w:szCs w:val="22"/>
              </w:rPr>
            </w:pPr>
            <w:r>
              <w:rPr>
                <w:rFonts w:ascii="Calibri" w:hAnsi="Calibri"/>
                <w:color w:val="000000"/>
                <w:sz w:val="22"/>
                <w:szCs w:val="22"/>
              </w:rPr>
              <w:t>I &amp; C</w:t>
            </w:r>
          </w:p>
        </w:tc>
      </w:tr>
      <w:tr w:rsidR="00A94ABF" w:rsidRPr="00D50513" w:rsidTr="00682CD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94ABF" w:rsidRPr="00D50513" w:rsidRDefault="00A94ABF" w:rsidP="00682CD2">
            <w:pPr>
              <w:rPr>
                <w:rFonts w:ascii="Calibri" w:hAnsi="Calibri"/>
                <w:color w:val="000000"/>
                <w:sz w:val="22"/>
                <w:szCs w:val="22"/>
              </w:rPr>
            </w:pPr>
          </w:p>
        </w:tc>
        <w:tc>
          <w:tcPr>
            <w:tcW w:w="2351" w:type="dxa"/>
            <w:tcBorders>
              <w:top w:val="nil"/>
              <w:left w:val="nil"/>
              <w:bottom w:val="single" w:sz="4" w:space="0" w:color="auto"/>
              <w:right w:val="single" w:sz="4" w:space="0" w:color="auto"/>
            </w:tcBorders>
            <w:shd w:val="clear" w:color="auto" w:fill="auto"/>
            <w:noWrap/>
            <w:vAlign w:val="bottom"/>
            <w:hideMark/>
          </w:tcPr>
          <w:p w:rsidR="00A94ABF" w:rsidRPr="00D50513" w:rsidRDefault="00A94ABF" w:rsidP="00682CD2">
            <w:pPr>
              <w:rPr>
                <w:rFonts w:ascii="Calibri" w:hAnsi="Calibri"/>
                <w:color w:val="000000"/>
                <w:sz w:val="22"/>
                <w:szCs w:val="22"/>
              </w:rPr>
            </w:pPr>
          </w:p>
        </w:tc>
        <w:tc>
          <w:tcPr>
            <w:tcW w:w="2149" w:type="dxa"/>
            <w:tcBorders>
              <w:top w:val="single" w:sz="4" w:space="0" w:color="auto"/>
              <w:bottom w:val="single" w:sz="4" w:space="0" w:color="auto"/>
              <w:right w:val="single" w:sz="4" w:space="0" w:color="auto"/>
            </w:tcBorders>
            <w:vAlign w:val="bottom"/>
          </w:tcPr>
          <w:p w:rsidR="00A94ABF" w:rsidRPr="00D50513" w:rsidRDefault="00A94ABF" w:rsidP="00021FDB">
            <w:pPr>
              <w:rPr>
                <w:rFonts w:ascii="Calibri" w:hAnsi="Calibri"/>
                <w:color w:val="000000"/>
                <w:sz w:val="22"/>
                <w:szCs w:val="22"/>
              </w:rPr>
            </w:pPr>
            <w:r>
              <w:rPr>
                <w:rFonts w:ascii="Calibri" w:hAnsi="Calibri"/>
                <w:color w:val="000000"/>
                <w:sz w:val="22"/>
                <w:szCs w:val="22"/>
              </w:rPr>
              <w:t>Doran, Patrick</w:t>
            </w:r>
          </w:p>
        </w:tc>
        <w:tc>
          <w:tcPr>
            <w:tcW w:w="2211" w:type="dxa"/>
            <w:tcBorders>
              <w:top w:val="single" w:sz="4" w:space="0" w:color="auto"/>
              <w:left w:val="single" w:sz="4" w:space="0" w:color="auto"/>
              <w:bottom w:val="single" w:sz="4" w:space="0" w:color="auto"/>
              <w:right w:val="single" w:sz="4" w:space="0" w:color="auto"/>
            </w:tcBorders>
            <w:vAlign w:val="bottom"/>
          </w:tcPr>
          <w:p w:rsidR="00A94ABF" w:rsidRPr="00D50513" w:rsidRDefault="00A94ABF" w:rsidP="00021FDB">
            <w:pPr>
              <w:rPr>
                <w:rFonts w:ascii="Calibri" w:hAnsi="Calibri"/>
                <w:color w:val="000000"/>
                <w:sz w:val="22"/>
                <w:szCs w:val="22"/>
              </w:rPr>
            </w:pPr>
            <w:r>
              <w:rPr>
                <w:rFonts w:ascii="Calibri" w:hAnsi="Calibri"/>
                <w:color w:val="000000"/>
                <w:sz w:val="22"/>
                <w:szCs w:val="22"/>
              </w:rPr>
              <w:t>I &amp; C</w:t>
            </w:r>
          </w:p>
        </w:tc>
      </w:tr>
    </w:tbl>
    <w:p w:rsidR="00486C33" w:rsidRDefault="00A41134" w:rsidP="00A41134">
      <w:pPr>
        <w:rPr>
          <w:rFonts w:ascii="Arial" w:hAnsi="Arial" w:cs="Arial"/>
          <w:b/>
        </w:rPr>
      </w:pPr>
      <w:r>
        <w:rPr>
          <w:rFonts w:ascii="Arial" w:hAnsi="Arial" w:cs="Arial"/>
          <w:b/>
        </w:rPr>
        <w:lastRenderedPageBreak/>
        <w:t>SUBCONTRACTOR PERSONNEL</w:t>
      </w:r>
      <w:r w:rsidRPr="00F67D24">
        <w:rPr>
          <w:rFonts w:ascii="Arial" w:hAnsi="Arial" w:cs="Arial"/>
          <w:b/>
        </w:rPr>
        <w:t>:</w:t>
      </w:r>
    </w:p>
    <w:p w:rsidR="006F45E8" w:rsidRDefault="006F45E8" w:rsidP="00A41134">
      <w:pPr>
        <w:rPr>
          <w:rFonts w:ascii="Arial" w:hAnsi="Arial" w:cs="Arial"/>
          <w:b/>
        </w:rPr>
      </w:pPr>
    </w:p>
    <w:p w:rsidR="00486C33" w:rsidRDefault="00486C33" w:rsidP="00486C33">
      <w:pPr>
        <w:jc w:val="center"/>
        <w:rPr>
          <w:rFonts w:ascii="Arial" w:hAnsi="Arial" w:cs="Arial"/>
          <w:b/>
        </w:rPr>
      </w:pPr>
      <w:r>
        <w:rPr>
          <w:rFonts w:ascii="Arial" w:hAnsi="Arial" w:cs="Arial"/>
          <w:b/>
        </w:rPr>
        <w:t>CIVIL</w:t>
      </w:r>
    </w:p>
    <w:p w:rsidR="00486C33" w:rsidRDefault="00A41134" w:rsidP="00486C33">
      <w:pPr>
        <w:rPr>
          <w:rFonts w:ascii="Arial" w:hAnsi="Arial" w:cs="Arial"/>
          <w:lang w:val="es-ES_tradnl"/>
        </w:rPr>
      </w:pPr>
      <w:r>
        <w:rPr>
          <w:rFonts w:ascii="Arial" w:hAnsi="Arial" w:cs="Arial"/>
          <w:lang w:val="es-ES_tradnl"/>
        </w:rPr>
        <w:t xml:space="preserve">Operators                            </w:t>
      </w:r>
      <w:r w:rsidR="00387B2C">
        <w:rPr>
          <w:rFonts w:ascii="Arial" w:hAnsi="Arial" w:cs="Arial"/>
          <w:lang w:val="es-ES_tradnl"/>
        </w:rPr>
        <w:t xml:space="preserve">  6</w:t>
      </w:r>
      <w:r>
        <w:rPr>
          <w:rFonts w:ascii="Arial" w:hAnsi="Arial" w:cs="Arial"/>
          <w:lang w:val="es-ES_tradnl"/>
        </w:rPr>
        <w:t xml:space="preserve">                             Carpenter                          </w:t>
      </w:r>
      <w:r w:rsidR="00810D65">
        <w:rPr>
          <w:rFonts w:ascii="Arial" w:hAnsi="Arial" w:cs="Arial"/>
          <w:lang w:val="es-ES_tradnl"/>
        </w:rPr>
        <w:t xml:space="preserve"> </w:t>
      </w:r>
      <w:r>
        <w:rPr>
          <w:rFonts w:ascii="Arial" w:hAnsi="Arial" w:cs="Arial"/>
          <w:lang w:val="es-ES_tradnl"/>
        </w:rPr>
        <w:t xml:space="preserve">  </w:t>
      </w:r>
      <w:r w:rsidR="00760C57">
        <w:rPr>
          <w:rFonts w:ascii="Arial" w:hAnsi="Arial" w:cs="Arial"/>
          <w:lang w:val="es-ES_tradnl"/>
        </w:rPr>
        <w:t>10</w:t>
      </w:r>
      <w:r>
        <w:rPr>
          <w:rFonts w:ascii="Arial" w:hAnsi="Arial" w:cs="Arial"/>
          <w:lang w:val="es-ES_tradnl"/>
        </w:rPr>
        <w:t xml:space="preserve">                           Electricia</w:t>
      </w:r>
      <w:r w:rsidR="00EF5704">
        <w:rPr>
          <w:rFonts w:ascii="Arial" w:hAnsi="Arial" w:cs="Arial"/>
          <w:lang w:val="es-ES_tradnl"/>
        </w:rPr>
        <w:t>n                              2</w:t>
      </w:r>
      <w:r w:rsidR="00486C33">
        <w:rPr>
          <w:rFonts w:ascii="Arial" w:hAnsi="Arial" w:cs="Arial"/>
          <w:lang w:val="es-ES_tradnl"/>
        </w:rPr>
        <w:t xml:space="preserve">         </w:t>
      </w:r>
      <w:r w:rsidR="00854A27">
        <w:rPr>
          <w:rFonts w:ascii="Arial" w:hAnsi="Arial" w:cs="Arial"/>
          <w:lang w:val="es-ES_tradnl"/>
        </w:rPr>
        <w:t xml:space="preserve">                   Concrete Fini</w:t>
      </w:r>
      <w:r w:rsidR="00486C33">
        <w:rPr>
          <w:rFonts w:ascii="Arial" w:hAnsi="Arial" w:cs="Arial"/>
          <w:lang w:val="es-ES_tradnl"/>
        </w:rPr>
        <w:t>sher                   9</w:t>
      </w:r>
      <w:r>
        <w:rPr>
          <w:rFonts w:ascii="Arial" w:hAnsi="Arial" w:cs="Arial"/>
          <w:lang w:val="es-ES_tradnl"/>
        </w:rPr>
        <w:t xml:space="preserve">                           </w:t>
      </w:r>
      <w:r w:rsidR="00810D65">
        <w:rPr>
          <w:rFonts w:ascii="Arial" w:hAnsi="Arial" w:cs="Arial"/>
          <w:lang w:val="es-ES_tradnl"/>
        </w:rPr>
        <w:t xml:space="preserve"> </w:t>
      </w:r>
      <w:r>
        <w:rPr>
          <w:rFonts w:ascii="Arial" w:hAnsi="Arial" w:cs="Arial"/>
          <w:lang w:val="es-ES_tradnl"/>
        </w:rPr>
        <w:t xml:space="preserve">                                </w:t>
      </w:r>
      <w:r w:rsidR="00486C33">
        <w:rPr>
          <w:rFonts w:ascii="Arial" w:hAnsi="Arial" w:cs="Arial"/>
          <w:lang w:val="es-ES_tradnl"/>
        </w:rPr>
        <w:t>Laborers</w:t>
      </w:r>
      <w:r>
        <w:rPr>
          <w:rFonts w:ascii="Arial" w:hAnsi="Arial" w:cs="Arial"/>
          <w:lang w:val="es-ES_tradnl"/>
        </w:rPr>
        <w:t xml:space="preserve">                               </w:t>
      </w:r>
      <w:r w:rsidR="00387B2C">
        <w:rPr>
          <w:rFonts w:ascii="Arial" w:hAnsi="Arial" w:cs="Arial"/>
          <w:lang w:val="es-ES_tradnl"/>
        </w:rPr>
        <w:t>2</w:t>
      </w:r>
      <w:r w:rsidR="00486C33">
        <w:rPr>
          <w:rFonts w:ascii="Arial" w:hAnsi="Arial" w:cs="Arial"/>
          <w:lang w:val="es-ES_tradnl"/>
        </w:rPr>
        <w:t>5</w:t>
      </w:r>
      <w:r w:rsidR="00D21570">
        <w:rPr>
          <w:rFonts w:ascii="Arial" w:hAnsi="Arial" w:cs="Arial"/>
          <w:lang w:val="es-ES_tradnl"/>
        </w:rPr>
        <w:t xml:space="preserve">                        </w:t>
      </w:r>
      <w:r w:rsidR="00810D65">
        <w:rPr>
          <w:rFonts w:ascii="Arial" w:hAnsi="Arial" w:cs="Arial"/>
          <w:lang w:val="es-ES_tradnl"/>
        </w:rPr>
        <w:t xml:space="preserve">   </w:t>
      </w:r>
      <w:r w:rsidR="00486C33">
        <w:rPr>
          <w:rFonts w:ascii="Arial" w:hAnsi="Arial" w:cs="Arial"/>
          <w:lang w:val="es-ES_tradnl"/>
        </w:rPr>
        <w:t xml:space="preserve"> Iron Wo</w:t>
      </w:r>
      <w:r w:rsidR="00387B2C">
        <w:rPr>
          <w:rFonts w:ascii="Arial" w:hAnsi="Arial" w:cs="Arial"/>
          <w:lang w:val="es-ES_tradnl"/>
        </w:rPr>
        <w:t>rkers                          4</w:t>
      </w:r>
      <w:r w:rsidR="00486C33">
        <w:rPr>
          <w:rFonts w:ascii="Arial" w:hAnsi="Arial" w:cs="Arial"/>
          <w:lang w:val="es-ES_tradnl"/>
        </w:rPr>
        <w:t xml:space="preserve">                              </w:t>
      </w:r>
    </w:p>
    <w:p w:rsidR="00486C33" w:rsidRDefault="00A41134" w:rsidP="00486C33">
      <w:pPr>
        <w:rPr>
          <w:rFonts w:ascii="Arial" w:hAnsi="Arial" w:cs="Arial"/>
          <w:lang w:val="es-ES_tradnl"/>
        </w:rPr>
      </w:pPr>
      <w:r>
        <w:rPr>
          <w:rFonts w:ascii="Arial" w:hAnsi="Arial" w:cs="Arial"/>
          <w:lang w:val="es-ES_tradnl"/>
        </w:rPr>
        <w:t xml:space="preserve">Truck Driver                           </w:t>
      </w:r>
      <w:r w:rsidR="00387B2C">
        <w:rPr>
          <w:rFonts w:ascii="Arial" w:hAnsi="Arial" w:cs="Arial"/>
          <w:lang w:val="es-ES_tradnl"/>
        </w:rPr>
        <w:t>3</w:t>
      </w:r>
      <w:r>
        <w:rPr>
          <w:rFonts w:ascii="Arial" w:hAnsi="Arial" w:cs="Arial"/>
          <w:lang w:val="es-ES_tradnl"/>
        </w:rPr>
        <w:t xml:space="preserve">                           </w:t>
      </w:r>
      <w:r w:rsidR="00167D33">
        <w:rPr>
          <w:rFonts w:ascii="Arial" w:hAnsi="Arial" w:cs="Arial"/>
          <w:lang w:val="es-ES_tradnl"/>
        </w:rPr>
        <w:t xml:space="preserve">  </w:t>
      </w:r>
      <w:r>
        <w:rPr>
          <w:rFonts w:ascii="Arial" w:hAnsi="Arial" w:cs="Arial"/>
          <w:lang w:val="es-ES_tradnl"/>
        </w:rPr>
        <w:t xml:space="preserve">Welders                                 </w:t>
      </w:r>
      <w:r w:rsidR="00D21570">
        <w:rPr>
          <w:rFonts w:ascii="Arial" w:hAnsi="Arial" w:cs="Arial"/>
          <w:lang w:val="es-ES_tradnl"/>
        </w:rPr>
        <w:t>3</w:t>
      </w:r>
      <w:r>
        <w:rPr>
          <w:rFonts w:ascii="Arial" w:hAnsi="Arial" w:cs="Arial"/>
          <w:lang w:val="es-ES_tradnl"/>
        </w:rPr>
        <w:t xml:space="preserve">                             </w:t>
      </w:r>
      <w:r w:rsidR="00167D33">
        <w:rPr>
          <w:rFonts w:ascii="Arial" w:hAnsi="Arial" w:cs="Arial"/>
          <w:lang w:val="es-ES_tradnl"/>
        </w:rPr>
        <w:t xml:space="preserve"> </w:t>
      </w:r>
      <w:r>
        <w:rPr>
          <w:rFonts w:ascii="Arial" w:hAnsi="Arial" w:cs="Arial"/>
          <w:lang w:val="es-ES_tradnl"/>
        </w:rPr>
        <w:t xml:space="preserve">Plumber                                 2         </w:t>
      </w:r>
      <w:r w:rsidR="00486C33">
        <w:rPr>
          <w:rFonts w:ascii="Arial" w:hAnsi="Arial" w:cs="Arial"/>
          <w:lang w:val="es-ES_tradnl"/>
        </w:rPr>
        <w:tab/>
      </w:r>
      <w:r w:rsidR="00486C33">
        <w:rPr>
          <w:rFonts w:ascii="Arial" w:hAnsi="Arial" w:cs="Arial"/>
          <w:lang w:val="es-ES_tradnl"/>
        </w:rPr>
        <w:tab/>
        <w:t xml:space="preserve">  Surveyor                                3</w:t>
      </w:r>
    </w:p>
    <w:p w:rsidR="00A41134" w:rsidRDefault="00A41134" w:rsidP="00A41134">
      <w:pPr>
        <w:rPr>
          <w:rFonts w:ascii="Arial" w:hAnsi="Arial" w:cs="Arial"/>
          <w:lang w:val="es-ES_tradnl"/>
        </w:rPr>
      </w:pPr>
      <w:r>
        <w:rPr>
          <w:rFonts w:ascii="Arial" w:hAnsi="Arial" w:cs="Arial"/>
          <w:lang w:val="es-ES_tradnl"/>
        </w:rPr>
        <w:t xml:space="preserve">Oilers                                    </w:t>
      </w:r>
      <w:r w:rsidR="007D1514">
        <w:rPr>
          <w:rFonts w:ascii="Arial" w:hAnsi="Arial" w:cs="Arial"/>
          <w:lang w:val="es-ES_tradnl"/>
        </w:rPr>
        <w:t xml:space="preserve"> </w:t>
      </w:r>
      <w:r w:rsidR="00D21570">
        <w:rPr>
          <w:rFonts w:ascii="Arial" w:hAnsi="Arial" w:cs="Arial"/>
          <w:lang w:val="es-ES_tradnl"/>
        </w:rPr>
        <w:t>2</w:t>
      </w:r>
      <w:r w:rsidR="00810D65">
        <w:rPr>
          <w:rFonts w:ascii="Arial" w:hAnsi="Arial" w:cs="Arial"/>
          <w:lang w:val="es-ES_tradnl"/>
        </w:rPr>
        <w:t xml:space="preserve">                            </w:t>
      </w:r>
      <w:r w:rsidR="00CB1B70">
        <w:rPr>
          <w:rFonts w:ascii="Arial" w:hAnsi="Arial" w:cs="Arial"/>
          <w:lang w:val="es-ES_tradnl"/>
        </w:rPr>
        <w:t xml:space="preserve"> </w:t>
      </w:r>
      <w:r>
        <w:rPr>
          <w:rFonts w:ascii="Arial" w:hAnsi="Arial" w:cs="Arial"/>
          <w:lang w:val="es-ES_tradnl"/>
        </w:rPr>
        <w:t xml:space="preserve">Mechanic Heavy                    </w:t>
      </w:r>
      <w:r w:rsidR="00EF5704">
        <w:rPr>
          <w:rFonts w:ascii="Arial" w:hAnsi="Arial" w:cs="Arial"/>
          <w:lang w:val="es-ES_tradnl"/>
        </w:rPr>
        <w:t>2</w:t>
      </w:r>
    </w:p>
    <w:p w:rsidR="00A41134" w:rsidRDefault="00A41134" w:rsidP="00486C33">
      <w:pPr>
        <w:rPr>
          <w:rFonts w:ascii="Arial" w:hAnsi="Arial" w:cs="Arial"/>
          <w:b/>
          <w:lang w:val="es-ES_tradnl"/>
        </w:rPr>
      </w:pPr>
      <w:r>
        <w:rPr>
          <w:rFonts w:ascii="Arial" w:hAnsi="Arial" w:cs="Arial"/>
          <w:lang w:val="es-ES_tradnl"/>
        </w:rPr>
        <w:t xml:space="preserve">                                       </w:t>
      </w:r>
      <w:r w:rsidR="00486C33">
        <w:rPr>
          <w:rFonts w:ascii="Arial" w:hAnsi="Arial" w:cs="Arial"/>
          <w:lang w:val="es-ES_tradnl"/>
        </w:rPr>
        <w:t xml:space="preserve">         </w:t>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t xml:space="preserve">  </w:t>
      </w:r>
      <w:r w:rsidR="006F7607">
        <w:rPr>
          <w:rFonts w:ascii="Arial" w:hAnsi="Arial" w:cs="Arial"/>
          <w:lang w:val="es-ES_tradnl"/>
        </w:rPr>
        <w:t xml:space="preserve">  </w:t>
      </w:r>
      <w:r w:rsidRPr="003D6151">
        <w:rPr>
          <w:rFonts w:ascii="Arial" w:hAnsi="Arial" w:cs="Arial"/>
          <w:b/>
          <w:lang w:val="es-ES_tradnl"/>
        </w:rPr>
        <w:t>Total</w:t>
      </w:r>
      <w:r>
        <w:rPr>
          <w:rFonts w:ascii="Arial" w:hAnsi="Arial" w:cs="Arial"/>
          <w:b/>
          <w:lang w:val="es-ES_tradnl"/>
        </w:rPr>
        <w:t xml:space="preserve">  </w:t>
      </w:r>
      <w:r w:rsidR="00387B2C">
        <w:rPr>
          <w:rFonts w:ascii="Arial" w:hAnsi="Arial" w:cs="Arial"/>
          <w:b/>
          <w:lang w:val="es-ES_tradnl"/>
        </w:rPr>
        <w:t>6</w:t>
      </w:r>
      <w:r w:rsidR="00760C57">
        <w:rPr>
          <w:rFonts w:ascii="Arial" w:hAnsi="Arial" w:cs="Arial"/>
          <w:b/>
          <w:lang w:val="es-ES_tradnl"/>
        </w:rPr>
        <w:t>0</w:t>
      </w:r>
    </w:p>
    <w:p w:rsidR="00486C33" w:rsidRDefault="00486C33" w:rsidP="00486C33">
      <w:pPr>
        <w:jc w:val="center"/>
        <w:rPr>
          <w:rFonts w:ascii="Arial" w:hAnsi="Arial" w:cs="Arial"/>
          <w:b/>
          <w:lang w:val="es-ES_tradnl"/>
        </w:rPr>
      </w:pPr>
      <w:r>
        <w:rPr>
          <w:rFonts w:ascii="Arial" w:hAnsi="Arial" w:cs="Arial"/>
          <w:b/>
          <w:lang w:val="es-ES_tradnl"/>
        </w:rPr>
        <w:t>Mechanical</w:t>
      </w:r>
    </w:p>
    <w:p w:rsidR="00486C33" w:rsidRDefault="00486C33" w:rsidP="00486C33">
      <w:pPr>
        <w:rPr>
          <w:rFonts w:ascii="Arial" w:hAnsi="Arial" w:cs="Arial"/>
          <w:lang w:val="es-ES_tradnl"/>
        </w:rPr>
      </w:pPr>
      <w:r>
        <w:rPr>
          <w:rFonts w:ascii="Arial" w:hAnsi="Arial" w:cs="Arial"/>
          <w:lang w:val="es-ES_tradnl"/>
        </w:rPr>
        <w:t xml:space="preserve">Welders                              </w:t>
      </w:r>
      <w:r w:rsidR="00AE779B">
        <w:rPr>
          <w:rFonts w:ascii="Arial" w:hAnsi="Arial" w:cs="Arial"/>
          <w:lang w:val="es-ES_tradnl"/>
        </w:rPr>
        <w:t xml:space="preserve">  </w:t>
      </w:r>
      <w:r>
        <w:rPr>
          <w:rFonts w:ascii="Arial" w:hAnsi="Arial" w:cs="Arial"/>
          <w:lang w:val="es-ES_tradnl"/>
        </w:rPr>
        <w:t xml:space="preserve">  </w:t>
      </w:r>
      <w:r w:rsidR="00AE779B">
        <w:rPr>
          <w:rFonts w:ascii="Arial" w:hAnsi="Arial" w:cs="Arial"/>
          <w:lang w:val="es-ES_tradnl"/>
        </w:rPr>
        <w:t>9</w:t>
      </w:r>
      <w:r>
        <w:rPr>
          <w:rFonts w:ascii="Arial" w:hAnsi="Arial" w:cs="Arial"/>
          <w:lang w:val="es-ES_tradnl"/>
        </w:rPr>
        <w:t xml:space="preserve">                           Fitters</w:t>
      </w:r>
      <w:r w:rsidR="00AE779B">
        <w:rPr>
          <w:rFonts w:ascii="Arial" w:hAnsi="Arial" w:cs="Arial"/>
          <w:lang w:val="es-ES_tradnl"/>
        </w:rPr>
        <w:t>/Mechaics</w:t>
      </w:r>
      <w:r>
        <w:rPr>
          <w:rFonts w:ascii="Arial" w:hAnsi="Arial" w:cs="Arial"/>
          <w:lang w:val="es-ES_tradnl"/>
        </w:rPr>
        <w:t xml:space="preserve">                   1</w:t>
      </w:r>
      <w:r w:rsidR="00AE779B">
        <w:rPr>
          <w:rFonts w:ascii="Arial" w:hAnsi="Arial" w:cs="Arial"/>
          <w:lang w:val="es-ES_tradnl"/>
        </w:rPr>
        <w:t>6</w:t>
      </w:r>
    </w:p>
    <w:p w:rsidR="00486C33" w:rsidRDefault="00486C33" w:rsidP="00486C33">
      <w:pPr>
        <w:rPr>
          <w:rFonts w:ascii="Arial" w:hAnsi="Arial" w:cs="Arial"/>
          <w:lang w:val="es-ES_tradnl"/>
        </w:rPr>
      </w:pPr>
      <w:r>
        <w:rPr>
          <w:rFonts w:ascii="Arial" w:hAnsi="Arial" w:cs="Arial"/>
          <w:lang w:val="es-ES_tradnl"/>
        </w:rPr>
        <w:t>Helpers                                 1</w:t>
      </w:r>
      <w:r w:rsidR="00F85132">
        <w:rPr>
          <w:rFonts w:ascii="Arial" w:hAnsi="Arial" w:cs="Arial"/>
          <w:lang w:val="es-ES_tradnl"/>
        </w:rPr>
        <w:t>8</w:t>
      </w:r>
      <w:r>
        <w:rPr>
          <w:rFonts w:ascii="Arial" w:hAnsi="Arial" w:cs="Arial"/>
          <w:lang w:val="es-ES_tradnl"/>
        </w:rPr>
        <w:t xml:space="preserve">                          </w:t>
      </w:r>
      <w:r w:rsidR="00AC539C">
        <w:rPr>
          <w:rFonts w:ascii="Arial" w:hAnsi="Arial" w:cs="Arial"/>
          <w:lang w:val="es-ES_tradnl"/>
        </w:rPr>
        <w:t xml:space="preserve"> </w:t>
      </w:r>
      <w:r>
        <w:rPr>
          <w:rFonts w:ascii="Arial" w:hAnsi="Arial" w:cs="Arial"/>
          <w:lang w:val="es-ES_tradnl"/>
        </w:rPr>
        <w:t>Operators                               2</w:t>
      </w:r>
    </w:p>
    <w:p w:rsidR="00486C33" w:rsidRDefault="00486C33" w:rsidP="00486C33">
      <w:pPr>
        <w:rPr>
          <w:rFonts w:ascii="Arial" w:hAnsi="Arial" w:cs="Arial"/>
          <w:lang w:val="es-ES_tradnl"/>
        </w:rPr>
      </w:pPr>
    </w:p>
    <w:p w:rsidR="00486C33" w:rsidRDefault="00486C33" w:rsidP="00486C33">
      <w:pPr>
        <w:jc w:val="center"/>
        <w:rPr>
          <w:rFonts w:ascii="Arial" w:hAnsi="Arial" w:cs="Arial"/>
          <w:b/>
          <w:lang w:val="es-ES_tradnl"/>
        </w:rPr>
      </w:pPr>
      <w:r w:rsidRPr="00486C33">
        <w:rPr>
          <w:rFonts w:ascii="Arial" w:hAnsi="Arial" w:cs="Arial"/>
          <w:b/>
          <w:lang w:val="es-ES_tradnl"/>
        </w:rPr>
        <w:t>Electrical</w:t>
      </w:r>
    </w:p>
    <w:p w:rsidR="00486C33" w:rsidRDefault="00486C33" w:rsidP="00486C33">
      <w:pPr>
        <w:rPr>
          <w:rFonts w:ascii="Arial" w:hAnsi="Arial" w:cs="Arial"/>
          <w:lang w:val="es-ES_tradnl"/>
        </w:rPr>
      </w:pPr>
      <w:r>
        <w:rPr>
          <w:rFonts w:ascii="Arial" w:hAnsi="Arial" w:cs="Arial"/>
          <w:lang w:val="es-ES_tradnl"/>
        </w:rPr>
        <w:t xml:space="preserve">Electricians                           </w:t>
      </w:r>
      <w:r w:rsidR="000364DE">
        <w:rPr>
          <w:rFonts w:ascii="Arial" w:hAnsi="Arial" w:cs="Arial"/>
          <w:lang w:val="es-ES_tradnl"/>
        </w:rPr>
        <w:t>3</w:t>
      </w:r>
      <w:r>
        <w:rPr>
          <w:rFonts w:ascii="Arial" w:hAnsi="Arial" w:cs="Arial"/>
          <w:lang w:val="es-ES_tradnl"/>
        </w:rPr>
        <w:t>0                           Helpers                                 10</w:t>
      </w:r>
    </w:p>
    <w:p w:rsidR="00323390" w:rsidRDefault="00323390" w:rsidP="00486C33">
      <w:pPr>
        <w:rPr>
          <w:rFonts w:ascii="Arial" w:hAnsi="Arial" w:cs="Arial"/>
          <w:lang w:val="es-ES_tradnl"/>
        </w:rPr>
      </w:pPr>
    </w:p>
    <w:p w:rsidR="00323390" w:rsidRDefault="00323390" w:rsidP="00323390">
      <w:pPr>
        <w:jc w:val="center"/>
        <w:rPr>
          <w:rFonts w:ascii="Arial" w:hAnsi="Arial" w:cs="Arial"/>
          <w:b/>
          <w:lang w:val="es-ES_tradnl"/>
        </w:rPr>
      </w:pPr>
      <w:r>
        <w:rPr>
          <w:rFonts w:ascii="Arial" w:hAnsi="Arial" w:cs="Arial"/>
          <w:b/>
          <w:lang w:val="es-ES_tradnl"/>
        </w:rPr>
        <w:t>Instrumentation</w:t>
      </w:r>
    </w:p>
    <w:p w:rsidR="00E7195B" w:rsidRPr="00E7195B" w:rsidRDefault="00E7195B" w:rsidP="00E7195B">
      <w:pPr>
        <w:rPr>
          <w:rFonts w:ascii="Arial" w:hAnsi="Arial" w:cs="Arial"/>
          <w:lang w:val="es-ES_tradnl"/>
        </w:rPr>
      </w:pPr>
      <w:r>
        <w:rPr>
          <w:rFonts w:ascii="Arial" w:hAnsi="Arial" w:cs="Arial"/>
          <w:lang w:val="es-ES_tradnl"/>
        </w:rPr>
        <w:t>Instrument Techs</w:t>
      </w:r>
      <w:r>
        <w:rPr>
          <w:rFonts w:ascii="Arial" w:hAnsi="Arial" w:cs="Arial"/>
          <w:lang w:val="es-ES_tradnl"/>
        </w:rPr>
        <w:tab/>
      </w:r>
      <w:r>
        <w:rPr>
          <w:rFonts w:ascii="Arial" w:hAnsi="Arial" w:cs="Arial"/>
          <w:lang w:val="es-ES_tradnl"/>
        </w:rPr>
        <w:tab/>
        <w:t xml:space="preserve">  10</w:t>
      </w:r>
    </w:p>
    <w:p w:rsidR="00323390" w:rsidRPr="00486C33" w:rsidRDefault="00323390" w:rsidP="00486C33">
      <w:pPr>
        <w:rPr>
          <w:rFonts w:ascii="Arial" w:hAnsi="Arial" w:cs="Arial"/>
          <w:lang w:val="es-ES_tradnl"/>
        </w:rPr>
      </w:pPr>
    </w:p>
    <w:p w:rsidR="00A41134" w:rsidRDefault="00A41134" w:rsidP="00A41134"/>
    <w:p w:rsidR="00A41134" w:rsidRDefault="00A41134" w:rsidP="00A41134">
      <w:pPr>
        <w:pStyle w:val="ListParagraph"/>
        <w:numPr>
          <w:ilvl w:val="0"/>
          <w:numId w:val="24"/>
        </w:numPr>
        <w:rPr>
          <w:rFonts w:ascii="Arial" w:hAnsi="Arial" w:cs="Arial"/>
          <w:b/>
        </w:rPr>
      </w:pPr>
      <w:r>
        <w:rPr>
          <w:rFonts w:ascii="Arial" w:hAnsi="Arial" w:cs="Arial"/>
          <w:b/>
        </w:rPr>
        <w:t>GENERAL ITEMS</w:t>
      </w:r>
    </w:p>
    <w:p w:rsidR="00230620" w:rsidRDefault="00230620" w:rsidP="00230620">
      <w:pPr>
        <w:pStyle w:val="ListParagraph"/>
        <w:ind w:left="795"/>
        <w:rPr>
          <w:rFonts w:ascii="Arial" w:hAnsi="Arial" w:cs="Arial"/>
          <w:b/>
        </w:rPr>
      </w:pPr>
    </w:p>
    <w:p w:rsidR="00A41134" w:rsidRDefault="00A41134" w:rsidP="00A41134">
      <w:pPr>
        <w:pStyle w:val="ListParagraph"/>
        <w:numPr>
          <w:ilvl w:val="2"/>
          <w:numId w:val="24"/>
        </w:numPr>
      </w:pPr>
      <w:r w:rsidRPr="00377FE4">
        <w:t xml:space="preserve">Design and procurement for the </w:t>
      </w:r>
      <w:r w:rsidR="005769F1" w:rsidRPr="00377FE4">
        <w:t>project needs to be completed</w:t>
      </w:r>
      <w:r w:rsidRPr="00377FE4">
        <w:t xml:space="preserve"> as soon as possible to support current project schedule.</w:t>
      </w:r>
      <w:r w:rsidR="007F51E5">
        <w:t xml:space="preserve"> Daily meetings are held with the design team and</w:t>
      </w:r>
      <w:r w:rsidR="00615B8F">
        <w:t>/or</w:t>
      </w:r>
      <w:r w:rsidR="007F51E5">
        <w:t xml:space="preserve"> field engineers to follow up on the design</w:t>
      </w:r>
      <w:r w:rsidR="00CD5684">
        <w:t xml:space="preserve"> and to discuss design changes</w:t>
      </w:r>
    </w:p>
    <w:p w:rsidR="00CD5684" w:rsidRDefault="00CD5684" w:rsidP="00CD5684">
      <w:pPr>
        <w:pStyle w:val="ListParagraph"/>
        <w:ind w:left="2070"/>
      </w:pPr>
    </w:p>
    <w:p w:rsidR="00920288" w:rsidRPr="009973B5" w:rsidRDefault="00920288" w:rsidP="00CD5684">
      <w:pPr>
        <w:pStyle w:val="ListParagraph"/>
        <w:numPr>
          <w:ilvl w:val="0"/>
          <w:numId w:val="31"/>
        </w:numPr>
      </w:pPr>
      <w:r w:rsidRPr="00AE779B">
        <w:t>Cathodic design for piping system needs to be finalized</w:t>
      </w:r>
      <w:r w:rsidR="00AA1C55">
        <w:t xml:space="preserve">. </w:t>
      </w:r>
      <w:r w:rsidR="00CB0BF9">
        <w:t>Mee</w:t>
      </w:r>
      <w:r w:rsidR="00AA1C55" w:rsidRPr="00822DF4">
        <w:t xml:space="preserve">ting was held on site with local subcontractor. It was agreed to proceed on EPC basis.  </w:t>
      </w:r>
      <w:r w:rsidR="0058370E" w:rsidRPr="00BB7094">
        <w:t xml:space="preserve">Cost </w:t>
      </w:r>
      <w:r w:rsidR="00940F0E" w:rsidRPr="00BB7094">
        <w:t xml:space="preserve">proposal has been received from subcontractor. </w:t>
      </w:r>
      <w:r w:rsidR="00595BF5" w:rsidRPr="00BB7094">
        <w:t>Design has been received.</w:t>
      </w:r>
      <w:r w:rsidR="00BB7094">
        <w:rPr>
          <w:b/>
          <w:i/>
        </w:rPr>
        <w:t xml:space="preserve"> </w:t>
      </w:r>
      <w:r w:rsidR="006F45E8" w:rsidRPr="009973B5">
        <w:t>Subcontractor will mobilize on 2</w:t>
      </w:r>
      <w:r w:rsidR="00A94ABF" w:rsidRPr="009973B5">
        <w:t>3</w:t>
      </w:r>
      <w:r w:rsidR="006F45E8" w:rsidRPr="009973B5">
        <w:t xml:space="preserve"> September</w:t>
      </w:r>
      <w:r w:rsidR="00E216AE" w:rsidRPr="009973B5">
        <w:t xml:space="preserve"> 2010</w:t>
      </w:r>
      <w:r w:rsidR="006F45E8" w:rsidRPr="009973B5">
        <w:t>.</w:t>
      </w:r>
    </w:p>
    <w:p w:rsidR="003A433F" w:rsidRPr="00940F0E" w:rsidRDefault="003A433F" w:rsidP="003A433F">
      <w:pPr>
        <w:pStyle w:val="ListParagraph"/>
        <w:ind w:left="3240"/>
        <w:rPr>
          <w:b/>
          <w:i/>
        </w:rPr>
      </w:pPr>
    </w:p>
    <w:p w:rsidR="008C2677" w:rsidRDefault="008C2677" w:rsidP="008C2677">
      <w:pPr>
        <w:pStyle w:val="ListParagraph"/>
        <w:numPr>
          <w:ilvl w:val="0"/>
          <w:numId w:val="31"/>
        </w:numPr>
      </w:pPr>
      <w:r w:rsidRPr="008C2677">
        <w:t xml:space="preserve">DCS </w:t>
      </w:r>
      <w:r w:rsidR="00471499" w:rsidRPr="00822DF4">
        <w:t xml:space="preserve">Equipment </w:t>
      </w:r>
      <w:r w:rsidR="0087087A" w:rsidRPr="00822DF4">
        <w:t xml:space="preserve">will be shipped </w:t>
      </w:r>
      <w:r w:rsidR="008A65A9">
        <w:t>14</w:t>
      </w:r>
      <w:r w:rsidR="0087087A" w:rsidRPr="00822DF4">
        <w:t xml:space="preserve"> Sept 2010</w:t>
      </w:r>
      <w:r w:rsidR="008A65A9">
        <w:t xml:space="preserve"> from Sedalia.</w:t>
      </w:r>
    </w:p>
    <w:p w:rsidR="003A433F" w:rsidRDefault="003A433F" w:rsidP="00D276AA"/>
    <w:p w:rsidR="008A65A9" w:rsidRPr="00814EB1" w:rsidRDefault="00595BF5" w:rsidP="008A65A9">
      <w:pPr>
        <w:pStyle w:val="ListParagraph"/>
        <w:numPr>
          <w:ilvl w:val="0"/>
          <w:numId w:val="31"/>
        </w:numPr>
        <w:jc w:val="both"/>
      </w:pPr>
      <w:r w:rsidRPr="00BB7094">
        <w:t xml:space="preserve">GT 100 &amp; 200 MCC is not correctly configured. Bus bar is undersized. </w:t>
      </w:r>
      <w:r w:rsidR="00F85132">
        <w:t>Capacity not adequate</w:t>
      </w:r>
      <w:r w:rsidRPr="00BB7094">
        <w:t xml:space="preserve"> for all required equipment..</w:t>
      </w:r>
      <w:r w:rsidR="00BB7094">
        <w:t xml:space="preserve"> </w:t>
      </w:r>
      <w:r w:rsidR="001552B5" w:rsidRPr="009B0E33">
        <w:t>Report has been released</w:t>
      </w:r>
      <w:r w:rsidR="001552B5">
        <w:rPr>
          <w:b/>
          <w:i/>
        </w:rPr>
        <w:t xml:space="preserve">. </w:t>
      </w:r>
      <w:r w:rsidR="001552B5" w:rsidRPr="00F173E0">
        <w:t>Material is being sourced.</w:t>
      </w:r>
      <w:r w:rsidR="00F173E0" w:rsidRPr="00F173E0">
        <w:t xml:space="preserve"> </w:t>
      </w:r>
      <w:r w:rsidR="00F173E0" w:rsidRPr="00363B9B">
        <w:t>Furthermore, internal wiring of the buckets does not match the design drawings. Rewiring of the motor starters is in process</w:t>
      </w:r>
      <w:r w:rsidR="00F173E0" w:rsidRPr="008A65A9">
        <w:t>.</w:t>
      </w:r>
      <w:r w:rsidR="008A65A9" w:rsidRPr="008A65A9">
        <w:rPr>
          <w:b/>
          <w:i/>
        </w:rPr>
        <w:t xml:space="preserve"> </w:t>
      </w:r>
      <w:r w:rsidR="008A65A9" w:rsidRPr="00814EB1">
        <w:lastRenderedPageBreak/>
        <w:t>This activity is adding a lot of additional load to the construction and start up crew as well as an impact on the schedule. Additional materials are being purchased to resolve the situation.</w:t>
      </w:r>
    </w:p>
    <w:p w:rsidR="008A65A9" w:rsidRPr="00814EB1" w:rsidRDefault="008A65A9" w:rsidP="008A65A9">
      <w:pPr>
        <w:pStyle w:val="ListParagraph"/>
        <w:ind w:left="3240"/>
        <w:jc w:val="both"/>
        <w:rPr>
          <w:highlight w:val="yellow"/>
        </w:rPr>
      </w:pPr>
    </w:p>
    <w:p w:rsidR="00BB7094" w:rsidRPr="009973B5" w:rsidRDefault="008A65A9" w:rsidP="00BB7094">
      <w:pPr>
        <w:pStyle w:val="ListParagraph"/>
        <w:numPr>
          <w:ilvl w:val="0"/>
          <w:numId w:val="31"/>
        </w:numPr>
        <w:jc w:val="both"/>
      </w:pPr>
      <w:r w:rsidRPr="00814EB1">
        <w:t xml:space="preserve">Materials and equipment delivery delays are having a </w:t>
      </w:r>
      <w:r w:rsidR="00760C57">
        <w:t xml:space="preserve">substantial </w:t>
      </w:r>
      <w:r w:rsidRPr="00814EB1">
        <w:t xml:space="preserve">impact on the construction and star-up schedule and associated activities. Equipment and Materials such as </w:t>
      </w:r>
      <w:r w:rsidR="00BC56A2">
        <w:t>power and control cable (ETAs 2</w:t>
      </w:r>
      <w:r w:rsidR="00A94ABF">
        <w:t>3</w:t>
      </w:r>
      <w:r w:rsidR="00BC56A2">
        <w:t xml:space="preserve"> Sept </w:t>
      </w:r>
      <w:r w:rsidRPr="00814EB1">
        <w:t xml:space="preserve">2010) </w:t>
      </w:r>
      <w:r w:rsidR="00A94ABF">
        <w:t>40 - 45</w:t>
      </w:r>
      <w:r w:rsidRPr="00814EB1">
        <w:t xml:space="preserve">% of the cable; </w:t>
      </w:r>
      <w:r w:rsidR="00B60C08">
        <w:t>LM 6000.</w:t>
      </w:r>
      <w:r w:rsidR="006B1649">
        <w:rPr>
          <w:b/>
          <w:i/>
        </w:rPr>
        <w:t xml:space="preserve"> </w:t>
      </w:r>
      <w:r w:rsidR="006B1649" w:rsidRPr="009973B5">
        <w:t>Material from the Industrial Cape which arrived in</w:t>
      </w:r>
      <w:r w:rsidR="009973B5">
        <w:t xml:space="preserve"> Guanta is experiencing a</w:t>
      </w:r>
      <w:r w:rsidR="00D9627F" w:rsidRPr="009973B5">
        <w:t>delays in over land shipping. The National Guard is unable to commit resources for convoy escort duties due to the National Election on Sunday. Expect delivery will be delayed until Monday.</w:t>
      </w:r>
    </w:p>
    <w:p w:rsidR="00B60C08" w:rsidRPr="00B60C08" w:rsidRDefault="00B60C08" w:rsidP="00B60C08">
      <w:pPr>
        <w:pStyle w:val="ListParagraph"/>
        <w:rPr>
          <w:b/>
          <w:i/>
        </w:rPr>
      </w:pPr>
    </w:p>
    <w:p w:rsidR="001A2916" w:rsidRPr="00F173E0" w:rsidRDefault="001A2916" w:rsidP="00BB7094">
      <w:pPr>
        <w:pStyle w:val="ListParagraph"/>
        <w:ind w:left="3240"/>
        <w:rPr>
          <w:b/>
          <w:i/>
        </w:rPr>
      </w:pPr>
    </w:p>
    <w:p w:rsidR="00A41134" w:rsidRDefault="00A41134" w:rsidP="00A41134">
      <w:pPr>
        <w:pStyle w:val="ListParagraph"/>
        <w:numPr>
          <w:ilvl w:val="0"/>
          <w:numId w:val="24"/>
        </w:numPr>
        <w:rPr>
          <w:rFonts w:ascii="Arial" w:hAnsi="Arial" w:cs="Arial"/>
          <w:b/>
        </w:rPr>
      </w:pPr>
      <w:r w:rsidRPr="00F75691">
        <w:rPr>
          <w:rFonts w:ascii="Arial" w:hAnsi="Arial" w:cs="Arial"/>
          <w:b/>
        </w:rPr>
        <w:t>CLIENT ISSUES/CONCERN</w:t>
      </w:r>
      <w:r>
        <w:rPr>
          <w:rFonts w:ascii="Arial" w:hAnsi="Arial" w:cs="Arial"/>
          <w:b/>
        </w:rPr>
        <w:t>S</w:t>
      </w:r>
      <w:r w:rsidRPr="00F75691">
        <w:rPr>
          <w:rFonts w:ascii="Arial" w:hAnsi="Arial" w:cs="Arial"/>
          <w:b/>
        </w:rPr>
        <w:t xml:space="preserve">: </w:t>
      </w:r>
    </w:p>
    <w:p w:rsidR="001A2916" w:rsidRPr="00F75691" w:rsidRDefault="001A2916" w:rsidP="001A2916">
      <w:pPr>
        <w:pStyle w:val="ListParagraph"/>
        <w:ind w:left="795"/>
        <w:rPr>
          <w:rFonts w:ascii="Arial" w:hAnsi="Arial" w:cs="Arial"/>
          <w:b/>
        </w:rPr>
      </w:pPr>
    </w:p>
    <w:p w:rsidR="008A65A9" w:rsidRPr="00A94ABF" w:rsidRDefault="0048676C" w:rsidP="008A65A9">
      <w:pPr>
        <w:pStyle w:val="ListParagraph"/>
        <w:numPr>
          <w:ilvl w:val="2"/>
          <w:numId w:val="24"/>
        </w:numPr>
        <w:rPr>
          <w:b/>
          <w:i/>
          <w:strike/>
        </w:rPr>
      </w:pPr>
      <w:r w:rsidRPr="00810D65">
        <w:t>Preliminary discussions were held with SIDOR to discuss gas blows and alternative options. To the extent possible</w:t>
      </w:r>
      <w:r w:rsidR="00E24DE6">
        <w:t>,</w:t>
      </w:r>
      <w:r w:rsidRPr="00810D65">
        <w:t xml:space="preserve"> SIDOR would like to minimize the need for gas blows</w:t>
      </w:r>
      <w:r w:rsidRPr="008A65A9">
        <w:rPr>
          <w:b/>
          <w:i/>
        </w:rPr>
        <w:t>.</w:t>
      </w:r>
      <w:r w:rsidR="00920288" w:rsidRPr="008A65A9">
        <w:rPr>
          <w:b/>
          <w:i/>
        </w:rPr>
        <w:t xml:space="preserve"> </w:t>
      </w:r>
      <w:r w:rsidR="009F5566" w:rsidRPr="00747E3D">
        <w:t>SIDOR has agreed to gas blows and has requested a written procedure for gas blows along with a site plan indicating location of gas blow offs.</w:t>
      </w:r>
      <w:r w:rsidR="00747E3D">
        <w:t xml:space="preserve">  </w:t>
      </w:r>
      <w:r w:rsidR="00747E3D" w:rsidRPr="008A65A9">
        <w:rPr>
          <w:b/>
          <w:i/>
        </w:rPr>
        <w:t>A format has been reviewed.</w:t>
      </w:r>
      <w:r w:rsidR="00D9627F">
        <w:rPr>
          <w:b/>
          <w:i/>
        </w:rPr>
        <w:t xml:space="preserve"> Written procedure is in process by Start Up Group</w:t>
      </w:r>
      <w:r w:rsidR="00747E3D" w:rsidRPr="008A65A9">
        <w:rPr>
          <w:b/>
          <w:i/>
        </w:rPr>
        <w:t>.</w:t>
      </w:r>
    </w:p>
    <w:p w:rsidR="00A94ABF" w:rsidRPr="008A65A9" w:rsidRDefault="00A94ABF" w:rsidP="00A94ABF">
      <w:pPr>
        <w:pStyle w:val="ListParagraph"/>
        <w:ind w:left="2070"/>
        <w:rPr>
          <w:b/>
          <w:i/>
          <w:strike/>
        </w:rPr>
      </w:pPr>
    </w:p>
    <w:p w:rsidR="008A65A9" w:rsidRPr="00D9627F" w:rsidRDefault="00996BC0" w:rsidP="008A65A9">
      <w:pPr>
        <w:pStyle w:val="ListParagraph"/>
        <w:numPr>
          <w:ilvl w:val="2"/>
          <w:numId w:val="24"/>
        </w:numPr>
        <w:rPr>
          <w:strike/>
        </w:rPr>
      </w:pPr>
      <w:r w:rsidRPr="00AC7AAC">
        <w:t xml:space="preserve">Sidor has indicated that the water supply is out of specification and will require pretreatment. </w:t>
      </w:r>
      <w:r w:rsidRPr="00CC1439">
        <w:t xml:space="preserve">SIDOR’s water treatment consultant </w:t>
      </w:r>
      <w:r w:rsidR="00AA6059" w:rsidRPr="00CC1439">
        <w:t xml:space="preserve">has furnished a recommendation which </w:t>
      </w:r>
      <w:r w:rsidR="000C1574">
        <w:t>is being</w:t>
      </w:r>
      <w:r w:rsidR="00AA6059" w:rsidRPr="00CC1439">
        <w:t xml:space="preserve"> reviewed by EDG</w:t>
      </w:r>
      <w:r w:rsidR="009F5566">
        <w:t xml:space="preserve">. </w:t>
      </w:r>
      <w:r w:rsidR="009F5566" w:rsidRPr="009B0E33">
        <w:t xml:space="preserve">EDG has meet with the </w:t>
      </w:r>
      <w:r w:rsidR="00387B2C" w:rsidRPr="009B0E33">
        <w:t>SIDOR’s vendor to discuss their recommendations</w:t>
      </w:r>
      <w:r w:rsidR="00387B2C" w:rsidRPr="00D9627F">
        <w:t>.</w:t>
      </w:r>
      <w:r w:rsidR="00747E3D" w:rsidRPr="00D9627F">
        <w:t xml:space="preserve"> </w:t>
      </w:r>
      <w:r w:rsidR="008A65A9" w:rsidRPr="00D9627F">
        <w:t xml:space="preserve">EDGI just advised that additional equipment will be needed to be able to treat the water based on the new sample analysis provided by SIDOR. A contract change order is in </w:t>
      </w:r>
      <w:r w:rsidR="00377026" w:rsidRPr="00D9627F">
        <w:t>process</w:t>
      </w:r>
      <w:r w:rsidR="008A65A9" w:rsidRPr="00D9627F">
        <w:t>.</w:t>
      </w:r>
    </w:p>
    <w:p w:rsidR="007B01AA" w:rsidRPr="00AC7AAC" w:rsidRDefault="007B01AA" w:rsidP="00FD5FE3">
      <w:pPr>
        <w:pStyle w:val="ListParagraph"/>
        <w:ind w:left="2070"/>
      </w:pPr>
    </w:p>
    <w:p w:rsidR="009973B5" w:rsidRDefault="007B01AA" w:rsidP="009973B5">
      <w:pPr>
        <w:pStyle w:val="ListParagraph"/>
        <w:numPr>
          <w:ilvl w:val="0"/>
          <w:numId w:val="31"/>
        </w:numPr>
        <w:jc w:val="both"/>
        <w:rPr>
          <w:b/>
          <w:i/>
        </w:rPr>
      </w:pPr>
      <w:r w:rsidRPr="007B01AA">
        <w:t xml:space="preserve">Derwick has verbally indicated that the Fuel storage tank, fuel unloading bldg. and related utilities will be removed from our scope of work. </w:t>
      </w:r>
      <w:r w:rsidR="007F2959" w:rsidRPr="00363B9B">
        <w:t>A</w:t>
      </w:r>
      <w:r w:rsidR="009B0E33" w:rsidRPr="00363B9B">
        <w:t>n email has been received</w:t>
      </w:r>
      <w:r w:rsidRPr="00363B9B">
        <w:t xml:space="preserve"> </w:t>
      </w:r>
      <w:r w:rsidR="009B0E33" w:rsidRPr="00363B9B">
        <w:t>from Derwick deleting certain elements of the fuel storage systems.</w:t>
      </w:r>
      <w:r w:rsidR="009973B5">
        <w:t xml:space="preserve"> </w:t>
      </w:r>
      <w:r w:rsidR="009973B5">
        <w:rPr>
          <w:b/>
          <w:i/>
        </w:rPr>
        <w:t xml:space="preserve">Prior to project closeout it will be necessary to complete the LM 6000 dual fuel conversion. Procurement/delivery of equipment and materials is pending. </w:t>
      </w:r>
    </w:p>
    <w:p w:rsidR="009973B5" w:rsidRPr="00B60C08" w:rsidRDefault="009973B5" w:rsidP="009973B5">
      <w:pPr>
        <w:pStyle w:val="ListParagraph"/>
        <w:ind w:left="3240"/>
        <w:jc w:val="both"/>
        <w:rPr>
          <w:b/>
          <w:i/>
        </w:rPr>
      </w:pPr>
    </w:p>
    <w:p w:rsidR="00595BF5" w:rsidRPr="00363B9B" w:rsidRDefault="00595BF5" w:rsidP="009973B5">
      <w:pPr>
        <w:pStyle w:val="ListParagraph"/>
        <w:ind w:left="2070"/>
        <w:rPr>
          <w:rFonts w:ascii="Arial" w:hAnsi="Arial" w:cs="Arial"/>
        </w:rPr>
      </w:pPr>
    </w:p>
    <w:p w:rsidR="004313FF" w:rsidRPr="004313FF" w:rsidRDefault="004313FF" w:rsidP="004313FF">
      <w:pPr>
        <w:rPr>
          <w:rFonts w:ascii="Arial" w:hAnsi="Arial" w:cs="Arial"/>
        </w:rPr>
      </w:pPr>
    </w:p>
    <w:p w:rsidR="00652CF0" w:rsidRPr="008C4572" w:rsidRDefault="00A41134" w:rsidP="008C4572">
      <w:pPr>
        <w:pStyle w:val="ListParagraph"/>
        <w:numPr>
          <w:ilvl w:val="0"/>
          <w:numId w:val="24"/>
        </w:numPr>
        <w:rPr>
          <w:rFonts w:ascii="Arial" w:hAnsi="Arial" w:cs="Arial"/>
          <w:b/>
        </w:rPr>
      </w:pPr>
      <w:r>
        <w:rPr>
          <w:rFonts w:ascii="Arial" w:hAnsi="Arial" w:cs="Arial"/>
          <w:b/>
        </w:rPr>
        <w:t>CIVIL</w:t>
      </w:r>
      <w:r w:rsidRPr="00F75691">
        <w:rPr>
          <w:rFonts w:ascii="Arial" w:hAnsi="Arial" w:cs="Arial"/>
          <w:b/>
        </w:rPr>
        <w:t>:</w:t>
      </w:r>
    </w:p>
    <w:p w:rsidR="007C2DBA" w:rsidRPr="00377026" w:rsidRDefault="007C2DBA" w:rsidP="007C2DBA">
      <w:pPr>
        <w:pStyle w:val="ListParagraph"/>
        <w:numPr>
          <w:ilvl w:val="2"/>
          <w:numId w:val="24"/>
        </w:numPr>
        <w:rPr>
          <w:b/>
        </w:rPr>
      </w:pPr>
      <w:r>
        <w:t>BOP</w:t>
      </w:r>
      <w:r w:rsidR="00880390">
        <w:t xml:space="preserve"> -</w:t>
      </w:r>
      <w:r>
        <w:t xml:space="preserve"> Site grading</w:t>
      </w:r>
    </w:p>
    <w:p w:rsidR="007C2DBA" w:rsidRPr="00F173E0" w:rsidRDefault="007C2DBA" w:rsidP="007C2DBA">
      <w:pPr>
        <w:pStyle w:val="ListParagraph"/>
        <w:numPr>
          <w:ilvl w:val="2"/>
          <w:numId w:val="24"/>
        </w:numPr>
        <w:rPr>
          <w:b/>
        </w:rPr>
      </w:pPr>
      <w:r>
        <w:t xml:space="preserve">BOP – Erect </w:t>
      </w:r>
      <w:r w:rsidR="006F45E8">
        <w:t>Control Bldg.</w:t>
      </w:r>
    </w:p>
    <w:p w:rsidR="00FD17F9" w:rsidRPr="00FD17F9" w:rsidRDefault="00FD17F9" w:rsidP="00FD17F9">
      <w:pPr>
        <w:ind w:left="1350"/>
        <w:rPr>
          <w:b/>
        </w:rPr>
      </w:pPr>
    </w:p>
    <w:p w:rsidR="00940F0E" w:rsidRPr="00AD4B48" w:rsidRDefault="00940F0E" w:rsidP="00940F0E">
      <w:pPr>
        <w:pStyle w:val="ListParagraph"/>
        <w:ind w:left="2070"/>
        <w:rPr>
          <w:b/>
        </w:rPr>
      </w:pPr>
    </w:p>
    <w:p w:rsidR="00C833EE" w:rsidRPr="004242AD" w:rsidRDefault="00A41134" w:rsidP="004242AD">
      <w:pPr>
        <w:pStyle w:val="ListParagraph"/>
        <w:numPr>
          <w:ilvl w:val="0"/>
          <w:numId w:val="24"/>
        </w:numPr>
        <w:rPr>
          <w:rFonts w:ascii="Arial" w:hAnsi="Arial" w:cs="Arial"/>
          <w:b/>
        </w:rPr>
      </w:pPr>
      <w:r w:rsidRPr="00B802A3">
        <w:rPr>
          <w:rFonts w:ascii="Arial" w:hAnsi="Arial" w:cs="Arial"/>
          <w:b/>
        </w:rPr>
        <w:t>CONCRETE FOUNDATIONS:</w:t>
      </w:r>
    </w:p>
    <w:p w:rsidR="004C06A1" w:rsidRDefault="007C2DBA" w:rsidP="007C5E38">
      <w:pPr>
        <w:pStyle w:val="ListParagraph"/>
        <w:numPr>
          <w:ilvl w:val="2"/>
          <w:numId w:val="24"/>
        </w:numPr>
      </w:pPr>
      <w:r>
        <w:t>Foundations Complete</w:t>
      </w:r>
    </w:p>
    <w:p w:rsidR="00200B5F" w:rsidRPr="00AD70F9" w:rsidRDefault="00200B5F" w:rsidP="007C6F7D">
      <w:pPr>
        <w:pStyle w:val="ListParagraph"/>
        <w:ind w:left="1710"/>
        <w:rPr>
          <w:rFonts w:ascii="Arial" w:hAnsi="Arial" w:cs="Arial"/>
        </w:rPr>
      </w:pPr>
    </w:p>
    <w:p w:rsidR="00A41134" w:rsidRPr="00A721D1" w:rsidRDefault="00A41134" w:rsidP="00A41134">
      <w:pPr>
        <w:numPr>
          <w:ilvl w:val="0"/>
          <w:numId w:val="24"/>
        </w:numPr>
        <w:rPr>
          <w:rFonts w:ascii="Arial" w:hAnsi="Arial" w:cs="Arial"/>
        </w:rPr>
      </w:pPr>
      <w:r>
        <w:rPr>
          <w:rFonts w:ascii="Arial" w:hAnsi="Arial" w:cs="Arial"/>
          <w:b/>
        </w:rPr>
        <w:t>MECHANICAL:</w:t>
      </w:r>
    </w:p>
    <w:p w:rsidR="00340F76" w:rsidRPr="00B60C08" w:rsidRDefault="006A7784" w:rsidP="00023CC7">
      <w:pPr>
        <w:pStyle w:val="ListParagraph"/>
        <w:numPr>
          <w:ilvl w:val="2"/>
          <w:numId w:val="24"/>
        </w:numPr>
        <w:rPr>
          <w:b/>
        </w:rPr>
      </w:pPr>
      <w:r>
        <w:t>GT 200 – Weld line</w:t>
      </w:r>
      <w:r w:rsidR="00340F76">
        <w:t>r plate in stack</w:t>
      </w:r>
    </w:p>
    <w:p w:rsidR="00B60C08" w:rsidRPr="009973B5" w:rsidRDefault="00B60C08" w:rsidP="00023CC7">
      <w:pPr>
        <w:pStyle w:val="ListParagraph"/>
        <w:numPr>
          <w:ilvl w:val="2"/>
          <w:numId w:val="24"/>
        </w:numPr>
        <w:rPr>
          <w:b/>
        </w:rPr>
      </w:pPr>
      <w:r>
        <w:t>GT 200 – Install piping on roof package</w:t>
      </w:r>
    </w:p>
    <w:p w:rsidR="009973B5" w:rsidRPr="00340F76" w:rsidRDefault="009973B5" w:rsidP="00023CC7">
      <w:pPr>
        <w:pStyle w:val="ListParagraph"/>
        <w:numPr>
          <w:ilvl w:val="2"/>
          <w:numId w:val="24"/>
        </w:numPr>
        <w:rPr>
          <w:b/>
        </w:rPr>
      </w:pPr>
      <w:r>
        <w:t>GT 200 – Start Oil Flush</w:t>
      </w:r>
    </w:p>
    <w:p w:rsidR="001200AA" w:rsidRPr="00A67BBF" w:rsidRDefault="001200AA" w:rsidP="00DD4BAD">
      <w:pPr>
        <w:pStyle w:val="ListParagraph"/>
        <w:numPr>
          <w:ilvl w:val="2"/>
          <w:numId w:val="24"/>
        </w:numPr>
        <w:rPr>
          <w:b/>
        </w:rPr>
      </w:pPr>
      <w:r>
        <w:t xml:space="preserve">GT 300 Install </w:t>
      </w:r>
      <w:r w:rsidR="0043603C">
        <w:t>fogging system</w:t>
      </w:r>
    </w:p>
    <w:p w:rsidR="00A67BBF" w:rsidRPr="004A2307" w:rsidRDefault="00A67BBF" w:rsidP="00DD4BAD">
      <w:pPr>
        <w:pStyle w:val="ListParagraph"/>
        <w:numPr>
          <w:ilvl w:val="2"/>
          <w:numId w:val="24"/>
        </w:numPr>
        <w:rPr>
          <w:b/>
        </w:rPr>
      </w:pPr>
      <w:r>
        <w:t>GT 300 Complete Mechanical Punch List</w:t>
      </w:r>
    </w:p>
    <w:p w:rsidR="00A67BBF" w:rsidRPr="00AF6968" w:rsidRDefault="00A67BBF" w:rsidP="004A2307">
      <w:pPr>
        <w:pStyle w:val="ListParagraph"/>
        <w:numPr>
          <w:ilvl w:val="2"/>
          <w:numId w:val="24"/>
        </w:numPr>
        <w:rPr>
          <w:b/>
        </w:rPr>
      </w:pPr>
      <w:r>
        <w:t>BOP – Install raw water tank pipe connection</w:t>
      </w:r>
    </w:p>
    <w:p w:rsidR="00AF6968" w:rsidRPr="005B2B0F" w:rsidRDefault="00AF6968" w:rsidP="004A2307">
      <w:pPr>
        <w:pStyle w:val="ListParagraph"/>
        <w:numPr>
          <w:ilvl w:val="2"/>
          <w:numId w:val="24"/>
        </w:numPr>
        <w:rPr>
          <w:b/>
        </w:rPr>
      </w:pPr>
      <w:r>
        <w:t xml:space="preserve">BOP - </w:t>
      </w:r>
      <w:r w:rsidR="00680835">
        <w:t xml:space="preserve"> Utility B</w:t>
      </w:r>
      <w:r w:rsidR="00340F76">
        <w:t>ldg. install w</w:t>
      </w:r>
      <w:r>
        <w:t>ater injection piping</w:t>
      </w:r>
    </w:p>
    <w:p w:rsidR="0043603C" w:rsidRPr="00B60C08" w:rsidRDefault="0043603C" w:rsidP="004A2307">
      <w:pPr>
        <w:pStyle w:val="ListParagraph"/>
        <w:numPr>
          <w:ilvl w:val="2"/>
          <w:numId w:val="24"/>
        </w:numPr>
        <w:rPr>
          <w:b/>
        </w:rPr>
      </w:pPr>
      <w:r>
        <w:t>BOP – Install piping in water treatment building</w:t>
      </w:r>
    </w:p>
    <w:p w:rsidR="00B60C08" w:rsidRPr="004A2307" w:rsidRDefault="00B60C08" w:rsidP="004A2307">
      <w:pPr>
        <w:pStyle w:val="ListParagraph"/>
        <w:numPr>
          <w:ilvl w:val="2"/>
          <w:numId w:val="24"/>
        </w:numPr>
        <w:rPr>
          <w:b/>
        </w:rPr>
      </w:pPr>
      <w:r>
        <w:t>BOP – Pre alignment of gas compressors for LM 6000</w:t>
      </w:r>
    </w:p>
    <w:p w:rsidR="00C7388C" w:rsidRPr="00094B4E" w:rsidRDefault="00C7388C" w:rsidP="00023CC7">
      <w:pPr>
        <w:pStyle w:val="ListParagraph"/>
        <w:numPr>
          <w:ilvl w:val="2"/>
          <w:numId w:val="24"/>
        </w:numPr>
      </w:pPr>
      <w:r>
        <w:t xml:space="preserve">Demin Water </w:t>
      </w:r>
      <w:r w:rsidR="006A7784">
        <w:t>T</w:t>
      </w:r>
      <w:r>
        <w:t xml:space="preserve">anks – </w:t>
      </w:r>
      <w:r w:rsidR="00094B4E" w:rsidRPr="00094B4E">
        <w:t>Passavate Welds</w:t>
      </w:r>
    </w:p>
    <w:p w:rsidR="007510FC" w:rsidRPr="00F9685B" w:rsidRDefault="007510FC" w:rsidP="00023CC7">
      <w:pPr>
        <w:pStyle w:val="ListParagraph"/>
        <w:numPr>
          <w:ilvl w:val="2"/>
          <w:numId w:val="24"/>
        </w:numPr>
        <w:rPr>
          <w:b/>
        </w:rPr>
      </w:pPr>
      <w:r>
        <w:t xml:space="preserve">Raw Water tanks – </w:t>
      </w:r>
      <w:r w:rsidR="009973B5">
        <w:t>Sandblast roof</w:t>
      </w:r>
    </w:p>
    <w:p w:rsidR="00AA6059" w:rsidRPr="004716D1" w:rsidRDefault="00AA6059" w:rsidP="00FB79C7">
      <w:pPr>
        <w:ind w:left="795"/>
        <w:rPr>
          <w:rFonts w:ascii="Arial" w:hAnsi="Arial" w:cs="Arial"/>
        </w:rPr>
      </w:pPr>
    </w:p>
    <w:p w:rsidR="00CD01F6" w:rsidRPr="00814EB1" w:rsidRDefault="00A41134" w:rsidP="00814EB1">
      <w:pPr>
        <w:pStyle w:val="ListParagraph"/>
        <w:numPr>
          <w:ilvl w:val="0"/>
          <w:numId w:val="24"/>
        </w:numPr>
        <w:rPr>
          <w:rFonts w:ascii="Arial" w:hAnsi="Arial" w:cs="Arial"/>
        </w:rPr>
      </w:pPr>
      <w:r w:rsidRPr="00BE40EF">
        <w:rPr>
          <w:rFonts w:ascii="Arial" w:hAnsi="Arial" w:cs="Arial"/>
          <w:b/>
        </w:rPr>
        <w:t>ELECTRICAL:</w:t>
      </w:r>
    </w:p>
    <w:p w:rsidR="00005C51" w:rsidRDefault="00005C51" w:rsidP="001560D5">
      <w:pPr>
        <w:pStyle w:val="ListParagraph"/>
        <w:numPr>
          <w:ilvl w:val="2"/>
          <w:numId w:val="24"/>
        </w:numPr>
      </w:pPr>
      <w:r>
        <w:t>GT 100 – Terminate 15 kv cable in SWBD 100</w:t>
      </w:r>
    </w:p>
    <w:p w:rsidR="00005C51" w:rsidRDefault="001560D5" w:rsidP="00A94ABF">
      <w:pPr>
        <w:pStyle w:val="ListParagraph"/>
        <w:numPr>
          <w:ilvl w:val="2"/>
          <w:numId w:val="24"/>
        </w:numPr>
      </w:pPr>
      <w:r>
        <w:t>GT 200 – MCC</w:t>
      </w:r>
      <w:r w:rsidR="00E8233C">
        <w:t xml:space="preserve"> terminate cables</w:t>
      </w:r>
    </w:p>
    <w:p w:rsidR="007C2DBA" w:rsidRDefault="00E31815" w:rsidP="00FA0B56">
      <w:pPr>
        <w:pStyle w:val="ListParagraph"/>
        <w:numPr>
          <w:ilvl w:val="2"/>
          <w:numId w:val="24"/>
        </w:numPr>
      </w:pPr>
      <w:r>
        <w:t>GT 100 &amp; GT 200 Rewire MCC’s per design drawings</w:t>
      </w:r>
    </w:p>
    <w:p w:rsidR="005B0FB9" w:rsidRDefault="005B0FB9" w:rsidP="00FA0B56">
      <w:pPr>
        <w:pStyle w:val="ListParagraph"/>
        <w:numPr>
          <w:ilvl w:val="2"/>
          <w:numId w:val="24"/>
        </w:numPr>
      </w:pPr>
      <w:r>
        <w:t>GT 300 Install conduit</w:t>
      </w:r>
    </w:p>
    <w:p w:rsidR="002A6FDE" w:rsidRDefault="002A6FDE" w:rsidP="00C8735A">
      <w:pPr>
        <w:pStyle w:val="ListParagraph"/>
        <w:numPr>
          <w:ilvl w:val="2"/>
          <w:numId w:val="24"/>
        </w:numPr>
      </w:pPr>
      <w:r>
        <w:t xml:space="preserve">High Voltage – </w:t>
      </w:r>
      <w:r w:rsidR="00FD17F9">
        <w:t>Install control cable</w:t>
      </w:r>
    </w:p>
    <w:p w:rsidR="00005C51" w:rsidRDefault="00005C51" w:rsidP="00C8735A">
      <w:pPr>
        <w:pStyle w:val="ListParagraph"/>
        <w:numPr>
          <w:ilvl w:val="2"/>
          <w:numId w:val="24"/>
        </w:numPr>
      </w:pPr>
      <w:r>
        <w:t>BOP –  Utility Bldg.</w:t>
      </w:r>
      <w:r w:rsidR="009973B5">
        <w:t xml:space="preserve"> </w:t>
      </w:r>
      <w:r>
        <w:t>Terminate Cables at UPS</w:t>
      </w:r>
    </w:p>
    <w:p w:rsidR="002E1A44" w:rsidRDefault="001560D5" w:rsidP="00E31815">
      <w:pPr>
        <w:pStyle w:val="ListParagraph"/>
        <w:numPr>
          <w:ilvl w:val="2"/>
          <w:numId w:val="24"/>
        </w:numPr>
      </w:pPr>
      <w:r>
        <w:t>BOP -</w:t>
      </w:r>
      <w:r w:rsidR="008C4572">
        <w:t xml:space="preserve"> </w:t>
      </w:r>
      <w:r w:rsidR="006D0B29">
        <w:t xml:space="preserve">Install </w:t>
      </w:r>
      <w:r w:rsidR="008C4572">
        <w:t>ground grid</w:t>
      </w:r>
    </w:p>
    <w:p w:rsidR="0043603C" w:rsidRDefault="0043603C" w:rsidP="00E31815">
      <w:pPr>
        <w:pStyle w:val="ListParagraph"/>
        <w:numPr>
          <w:ilvl w:val="2"/>
          <w:numId w:val="24"/>
        </w:numPr>
      </w:pPr>
      <w:r>
        <w:t>BOP – Install MCC’s in Water Treatment</w:t>
      </w:r>
    </w:p>
    <w:p w:rsidR="006A7784" w:rsidRDefault="006A7784" w:rsidP="00E31815">
      <w:pPr>
        <w:pStyle w:val="ListParagraph"/>
        <w:numPr>
          <w:ilvl w:val="2"/>
          <w:numId w:val="24"/>
        </w:numPr>
      </w:pPr>
      <w:r>
        <w:t xml:space="preserve">BOP – </w:t>
      </w:r>
      <w:r w:rsidR="00005C51">
        <w:t>Gas Compressor Bldg. Terminations Ongoing</w:t>
      </w:r>
    </w:p>
    <w:p w:rsidR="00E31815" w:rsidRDefault="00E31815" w:rsidP="00E31815">
      <w:pPr>
        <w:pStyle w:val="ListParagraph"/>
        <w:ind w:left="2070"/>
      </w:pPr>
    </w:p>
    <w:p w:rsidR="00A41134" w:rsidRDefault="00A41134" w:rsidP="00A41134">
      <w:pPr>
        <w:pStyle w:val="ListParagraph"/>
        <w:numPr>
          <w:ilvl w:val="0"/>
          <w:numId w:val="24"/>
        </w:numPr>
        <w:rPr>
          <w:rFonts w:ascii="Arial" w:hAnsi="Arial" w:cs="Arial"/>
          <w:b/>
        </w:rPr>
      </w:pPr>
      <w:r w:rsidRPr="00BE40EF">
        <w:rPr>
          <w:rFonts w:ascii="Arial" w:hAnsi="Arial" w:cs="Arial"/>
          <w:b/>
        </w:rPr>
        <w:t>INSTRUMENTATION AND CONTROLS:</w:t>
      </w:r>
    </w:p>
    <w:p w:rsidR="000A6221" w:rsidRDefault="000A6221" w:rsidP="00A41134">
      <w:pPr>
        <w:pStyle w:val="ListParagraph"/>
        <w:ind w:left="1440"/>
        <w:rPr>
          <w:rFonts w:ascii="Arial" w:hAnsi="Arial" w:cs="Arial"/>
          <w:b/>
        </w:rPr>
      </w:pPr>
    </w:p>
    <w:p w:rsidR="005B2B0F" w:rsidRDefault="005B2B0F" w:rsidP="00A41134">
      <w:pPr>
        <w:pStyle w:val="ListParagraph"/>
        <w:ind w:left="1440"/>
        <w:rPr>
          <w:rFonts w:ascii="Arial" w:hAnsi="Arial" w:cs="Arial"/>
          <w:b/>
        </w:rPr>
      </w:pPr>
    </w:p>
    <w:p w:rsidR="005B2B0F" w:rsidRDefault="005B2B0F" w:rsidP="00A41134">
      <w:pPr>
        <w:pStyle w:val="ListParagraph"/>
        <w:ind w:left="1440"/>
        <w:rPr>
          <w:rFonts w:ascii="Arial" w:hAnsi="Arial" w:cs="Arial"/>
          <w:b/>
        </w:rPr>
      </w:pPr>
    </w:p>
    <w:p w:rsidR="00A41134" w:rsidRPr="00377FE4" w:rsidRDefault="00A41134" w:rsidP="00A41134">
      <w:pPr>
        <w:pStyle w:val="ListParagraph"/>
        <w:numPr>
          <w:ilvl w:val="0"/>
          <w:numId w:val="24"/>
        </w:numPr>
        <w:rPr>
          <w:rFonts w:ascii="Arial" w:hAnsi="Arial" w:cs="Arial"/>
        </w:rPr>
      </w:pPr>
      <w:r w:rsidRPr="00B802A3">
        <w:rPr>
          <w:rFonts w:ascii="Arial" w:hAnsi="Arial" w:cs="Arial"/>
          <w:b/>
        </w:rPr>
        <w:t>SCHEDULED ITEMS:</w:t>
      </w:r>
      <w:r>
        <w:rPr>
          <w:rFonts w:ascii="Arial" w:hAnsi="Arial" w:cs="Arial"/>
          <w:b/>
        </w:rPr>
        <w:t xml:space="preserve"> </w:t>
      </w:r>
    </w:p>
    <w:p w:rsidR="00377FE4" w:rsidRDefault="00377FE4" w:rsidP="00377FE4">
      <w:pPr>
        <w:rPr>
          <w:rFonts w:ascii="Arial" w:hAnsi="Arial" w:cs="Arial"/>
        </w:rPr>
      </w:pPr>
    </w:p>
    <w:p w:rsidR="009973B5" w:rsidRDefault="009973B5" w:rsidP="00377FE4">
      <w:pPr>
        <w:rPr>
          <w:rFonts w:ascii="Arial" w:hAnsi="Arial" w:cs="Arial"/>
        </w:rPr>
      </w:pPr>
    </w:p>
    <w:p w:rsidR="009973B5" w:rsidRDefault="009973B5" w:rsidP="00377FE4">
      <w:pPr>
        <w:rPr>
          <w:rFonts w:ascii="Arial" w:hAnsi="Arial" w:cs="Arial"/>
        </w:rPr>
      </w:pPr>
    </w:p>
    <w:p w:rsidR="008876FB" w:rsidRPr="0082299B" w:rsidRDefault="008876FB" w:rsidP="00A41134">
      <w:pPr>
        <w:pStyle w:val="ListParagraph"/>
        <w:numPr>
          <w:ilvl w:val="2"/>
          <w:numId w:val="24"/>
        </w:numPr>
        <w:rPr>
          <w:b/>
          <w:i/>
          <w:u w:val="single"/>
        </w:rPr>
      </w:pPr>
      <w:r w:rsidRPr="0082299B">
        <w:rPr>
          <w:b/>
          <w:i/>
          <w:u w:val="single"/>
        </w:rPr>
        <w:t>General</w:t>
      </w:r>
    </w:p>
    <w:p w:rsidR="00C37097" w:rsidRPr="00365F24" w:rsidRDefault="00A41134" w:rsidP="00C37097">
      <w:pPr>
        <w:pStyle w:val="ListParagraph"/>
        <w:numPr>
          <w:ilvl w:val="3"/>
          <w:numId w:val="24"/>
        </w:numPr>
        <w:ind w:left="2880"/>
        <w:rPr>
          <w:b/>
        </w:rPr>
      </w:pPr>
      <w:r w:rsidRPr="0082299B">
        <w:t xml:space="preserve">CPS Schedule </w:t>
      </w:r>
      <w:r w:rsidR="007F3217">
        <w:t>updates</w:t>
      </w:r>
      <w:r w:rsidRPr="0082299B">
        <w:t xml:space="preserve"> on going. </w:t>
      </w:r>
    </w:p>
    <w:p w:rsidR="002B0ACA" w:rsidRPr="00365F24" w:rsidRDefault="002B0ACA" w:rsidP="00365F24">
      <w:pPr>
        <w:pStyle w:val="ListParagraph"/>
        <w:ind w:left="2880"/>
        <w:rPr>
          <w:b/>
        </w:rPr>
      </w:pPr>
    </w:p>
    <w:p w:rsidR="008876FB" w:rsidRPr="0082299B" w:rsidRDefault="008876FB" w:rsidP="00A41134">
      <w:pPr>
        <w:pStyle w:val="ListParagraph"/>
        <w:numPr>
          <w:ilvl w:val="2"/>
          <w:numId w:val="24"/>
        </w:numPr>
        <w:rPr>
          <w:b/>
          <w:i/>
          <w:u w:val="single"/>
        </w:rPr>
      </w:pPr>
      <w:r w:rsidRPr="0082299B">
        <w:rPr>
          <w:b/>
          <w:i/>
          <w:u w:val="single"/>
        </w:rPr>
        <w:t>Contract Milestone Payment</w:t>
      </w:r>
      <w:r w:rsidR="00C37097" w:rsidRPr="0082299B">
        <w:rPr>
          <w:b/>
          <w:i/>
          <w:u w:val="single"/>
        </w:rPr>
        <w:t>s</w:t>
      </w:r>
    </w:p>
    <w:p w:rsidR="008876FB" w:rsidRPr="00BD2961" w:rsidRDefault="008876FB" w:rsidP="008876FB">
      <w:pPr>
        <w:pStyle w:val="ListParagraph"/>
        <w:numPr>
          <w:ilvl w:val="3"/>
          <w:numId w:val="24"/>
        </w:numPr>
        <w:rPr>
          <w:i/>
          <w:u w:val="single"/>
        </w:rPr>
      </w:pPr>
      <w:r w:rsidRPr="00BD2961">
        <w:t>Completed Milestone Payments (50%)</w:t>
      </w:r>
      <w:r w:rsidRPr="00BD2961">
        <w:tab/>
      </w:r>
      <w:r w:rsidRPr="00BD2961">
        <w:tab/>
      </w:r>
    </w:p>
    <w:p w:rsidR="008876FB" w:rsidRPr="00BD2961" w:rsidRDefault="008876FB" w:rsidP="00B13790">
      <w:pPr>
        <w:ind w:left="2970"/>
      </w:pPr>
      <w:r w:rsidRPr="00BD2961">
        <w:t>Complete</w:t>
      </w:r>
    </w:p>
    <w:p w:rsidR="00B13790" w:rsidRPr="00B13790" w:rsidRDefault="00B13790" w:rsidP="008876FB">
      <w:pPr>
        <w:ind w:left="2880"/>
        <w:rPr>
          <w:b/>
          <w:i/>
          <w:u w:val="single"/>
        </w:rPr>
      </w:pPr>
    </w:p>
    <w:p w:rsidR="008876FB" w:rsidRPr="0082299B" w:rsidRDefault="008876FB" w:rsidP="008876FB">
      <w:pPr>
        <w:pStyle w:val="ListParagraph"/>
        <w:numPr>
          <w:ilvl w:val="3"/>
          <w:numId w:val="24"/>
        </w:numPr>
        <w:rPr>
          <w:b/>
          <w:i/>
          <w:u w:val="single"/>
        </w:rPr>
      </w:pPr>
      <w:r w:rsidRPr="0082299B">
        <w:t>Gas Turbines on Foundation (10%)</w:t>
      </w:r>
      <w:r w:rsidRPr="0082299B">
        <w:tab/>
      </w:r>
    </w:p>
    <w:p w:rsidR="0082299B" w:rsidRDefault="00B13790" w:rsidP="0082299B">
      <w:pPr>
        <w:ind w:left="2880"/>
      </w:pPr>
      <w:r>
        <w:t xml:space="preserve">  </w:t>
      </w:r>
      <w:r w:rsidR="008876FB" w:rsidRPr="0082299B">
        <w:t>Complete</w:t>
      </w:r>
      <w:r w:rsidR="00EF4578" w:rsidRPr="0082299B">
        <w:t xml:space="preserve"> </w:t>
      </w:r>
    </w:p>
    <w:p w:rsidR="00682CD2" w:rsidRPr="0082299B" w:rsidRDefault="00682CD2" w:rsidP="0082299B">
      <w:pPr>
        <w:ind w:left="2880"/>
      </w:pPr>
    </w:p>
    <w:p w:rsidR="008876FB" w:rsidRPr="009B0E33" w:rsidRDefault="0082299B" w:rsidP="006B2DC4">
      <w:pPr>
        <w:pStyle w:val="ListParagraph"/>
        <w:ind w:left="1440"/>
        <w:rPr>
          <w:b/>
          <w:i/>
          <w:u w:val="single"/>
        </w:rPr>
      </w:pPr>
      <w:r w:rsidRPr="009B0E33">
        <w:rPr>
          <w:b/>
          <w:i/>
        </w:rPr>
        <w:t xml:space="preserve">         8.1.2.3    </w:t>
      </w:r>
      <w:r w:rsidR="00B13790" w:rsidRPr="009B0E33">
        <w:rPr>
          <w:b/>
          <w:i/>
        </w:rPr>
        <w:t xml:space="preserve"> </w:t>
      </w:r>
      <w:r w:rsidRPr="00A60BB4">
        <w:t>C</w:t>
      </w:r>
      <w:r w:rsidR="008876FB" w:rsidRPr="00A60BB4">
        <w:t>ivil Foundations Complete (25%)</w:t>
      </w:r>
      <w:r w:rsidR="008876FB" w:rsidRPr="009B0E33">
        <w:rPr>
          <w:b/>
          <w:i/>
        </w:rPr>
        <w:t xml:space="preserve"> </w:t>
      </w:r>
    </w:p>
    <w:p w:rsidR="00B13790" w:rsidRPr="003D3DFE" w:rsidRDefault="00B13790" w:rsidP="00F65C87">
      <w:pPr>
        <w:ind w:left="2880"/>
      </w:pPr>
      <w:r w:rsidRPr="00094B4E">
        <w:t xml:space="preserve"> </w:t>
      </w:r>
      <w:r w:rsidR="00A60BB4" w:rsidRPr="00094B4E">
        <w:t>Complete</w:t>
      </w:r>
    </w:p>
    <w:p w:rsidR="008876FB" w:rsidRPr="0082299B" w:rsidRDefault="00B13790" w:rsidP="00B13790">
      <w:pPr>
        <w:ind w:left="720" w:firstLine="720"/>
        <w:rPr>
          <w:b/>
          <w:i/>
          <w:u w:val="single"/>
        </w:rPr>
      </w:pPr>
      <w:r>
        <w:t xml:space="preserve">        </w:t>
      </w:r>
      <w:r w:rsidR="0078331B">
        <w:rPr>
          <w:b/>
          <w:i/>
        </w:rPr>
        <w:t xml:space="preserve">8.1.2.4      </w:t>
      </w:r>
      <w:r w:rsidR="008876FB" w:rsidRPr="0082299B">
        <w:t>Electrical/Mechanical Complete</w:t>
      </w:r>
      <w:r w:rsidR="00EF4578" w:rsidRPr="0082299B">
        <w:t xml:space="preserve"> (10%)</w:t>
      </w:r>
    </w:p>
    <w:p w:rsidR="00EF4578" w:rsidRPr="0082299B" w:rsidRDefault="001A1014" w:rsidP="00EF4578">
      <w:pPr>
        <w:ind w:left="2880"/>
        <w:rPr>
          <w:b/>
          <w:i/>
          <w:u w:val="single"/>
        </w:rPr>
      </w:pPr>
      <w:r>
        <w:t>October 31, 2010</w:t>
      </w:r>
    </w:p>
    <w:p w:rsidR="007D4A47" w:rsidRPr="0082299B" w:rsidRDefault="007D4A47" w:rsidP="00DB0008">
      <w:pPr>
        <w:rPr>
          <w:b/>
          <w:i/>
          <w:u w:val="single"/>
        </w:rPr>
      </w:pPr>
    </w:p>
    <w:p w:rsidR="008876FB" w:rsidRPr="0082299B" w:rsidRDefault="008876FB" w:rsidP="008876FB">
      <w:pPr>
        <w:pStyle w:val="ListParagraph"/>
        <w:numPr>
          <w:ilvl w:val="3"/>
          <w:numId w:val="24"/>
        </w:numPr>
        <w:rPr>
          <w:b/>
          <w:i/>
          <w:u w:val="single"/>
        </w:rPr>
      </w:pPr>
      <w:r w:rsidRPr="0082299B">
        <w:t>Start</w:t>
      </w:r>
      <w:r w:rsidR="00EF4578" w:rsidRPr="0082299B">
        <w:t>-</w:t>
      </w:r>
      <w:r w:rsidRPr="0082299B">
        <w:t xml:space="preserve"> up Complete and Ready to Export Power (5%)</w:t>
      </w:r>
    </w:p>
    <w:p w:rsidR="0056517C" w:rsidRPr="0082299B" w:rsidRDefault="001A1014" w:rsidP="00E934F8">
      <w:pPr>
        <w:ind w:left="2970"/>
        <w:rPr>
          <w:b/>
          <w:i/>
        </w:rPr>
      </w:pPr>
      <w:r>
        <w:t>November 9, 2010</w:t>
      </w:r>
    </w:p>
    <w:p w:rsidR="008B6721" w:rsidRPr="00544540" w:rsidRDefault="00EF4578" w:rsidP="008B6721">
      <w:pPr>
        <w:ind w:left="1440"/>
        <w:jc w:val="both"/>
        <w:rPr>
          <w:b/>
          <w:i/>
        </w:rPr>
      </w:pPr>
      <w:r w:rsidRPr="0082299B">
        <w:rPr>
          <w:b/>
          <w:i/>
          <w:u w:val="single"/>
        </w:rPr>
        <w:t>Note (*)</w:t>
      </w:r>
      <w:r w:rsidRPr="0082299B">
        <w:rPr>
          <w:b/>
          <w:i/>
        </w:rPr>
        <w:t>:</w:t>
      </w:r>
      <w:r w:rsidR="00BF79BC">
        <w:rPr>
          <w:b/>
          <w:i/>
        </w:rPr>
        <w:t xml:space="preserve">  </w:t>
      </w:r>
      <w:r w:rsidR="008B6721" w:rsidRPr="00544540">
        <w:rPr>
          <w:b/>
          <w:i/>
        </w:rPr>
        <w:t xml:space="preserve">These dates </w:t>
      </w:r>
      <w:r w:rsidR="008B6721">
        <w:rPr>
          <w:b/>
          <w:i/>
        </w:rPr>
        <w:t>are being</w:t>
      </w:r>
      <w:r w:rsidR="008B6721" w:rsidRPr="00544540">
        <w:rPr>
          <w:b/>
          <w:i/>
        </w:rPr>
        <w:t xml:space="preserve"> revised based upon </w:t>
      </w:r>
      <w:r w:rsidR="00BD2961">
        <w:rPr>
          <w:b/>
          <w:i/>
        </w:rPr>
        <w:t>an accelerated schedule.</w:t>
      </w:r>
    </w:p>
    <w:p w:rsidR="00AA6059" w:rsidRDefault="00AA6059" w:rsidP="00230620">
      <w:pPr>
        <w:rPr>
          <w:b/>
          <w:i/>
          <w:u w:val="single"/>
        </w:rPr>
      </w:pPr>
    </w:p>
    <w:p w:rsidR="008876FB" w:rsidRDefault="008876FB" w:rsidP="00A41134">
      <w:pPr>
        <w:pStyle w:val="ListParagraph"/>
        <w:numPr>
          <w:ilvl w:val="2"/>
          <w:numId w:val="24"/>
        </w:numPr>
        <w:rPr>
          <w:b/>
          <w:i/>
          <w:u w:val="single"/>
        </w:rPr>
      </w:pPr>
      <w:r w:rsidRPr="0082299B">
        <w:rPr>
          <w:b/>
          <w:i/>
          <w:u w:val="single"/>
        </w:rPr>
        <w:t xml:space="preserve">Target </w:t>
      </w:r>
      <w:r w:rsidR="00C37097" w:rsidRPr="0082299B">
        <w:rPr>
          <w:b/>
          <w:i/>
          <w:u w:val="single"/>
        </w:rPr>
        <w:t xml:space="preserve">Ready for Start-Up </w:t>
      </w:r>
      <w:r w:rsidRPr="0082299B">
        <w:rPr>
          <w:b/>
          <w:i/>
          <w:u w:val="single"/>
        </w:rPr>
        <w:t>Dates</w:t>
      </w:r>
    </w:p>
    <w:p w:rsidR="00055D5E" w:rsidRPr="0082299B" w:rsidRDefault="00055D5E" w:rsidP="00055D5E">
      <w:pPr>
        <w:pStyle w:val="ListParagraph"/>
        <w:ind w:left="2070"/>
        <w:rPr>
          <w:b/>
          <w:i/>
          <w:u w:val="single"/>
        </w:rPr>
      </w:pPr>
    </w:p>
    <w:p w:rsidR="008876FB" w:rsidRPr="00D25A63" w:rsidRDefault="0056517C" w:rsidP="008876FB">
      <w:pPr>
        <w:pStyle w:val="ListParagraph"/>
        <w:numPr>
          <w:ilvl w:val="3"/>
          <w:numId w:val="24"/>
        </w:numPr>
        <w:rPr>
          <w:b/>
          <w:i/>
          <w:u w:val="single"/>
        </w:rPr>
      </w:pPr>
      <w:r w:rsidRPr="00D25A63">
        <w:rPr>
          <w:b/>
          <w:i/>
          <w:u w:val="single"/>
        </w:rPr>
        <w:t>Unit 100 – LM6000</w:t>
      </w:r>
    </w:p>
    <w:p w:rsidR="0056517C" w:rsidRPr="00D25A63" w:rsidRDefault="008A65A9" w:rsidP="0056517C">
      <w:pPr>
        <w:ind w:left="2880"/>
        <w:rPr>
          <w:b/>
          <w:i/>
          <w:u w:val="single"/>
        </w:rPr>
      </w:pPr>
      <w:r>
        <w:rPr>
          <w:b/>
          <w:i/>
        </w:rPr>
        <w:t>October 10</w:t>
      </w:r>
      <w:r w:rsidR="007D4A47" w:rsidRPr="00D25A63">
        <w:rPr>
          <w:b/>
          <w:i/>
        </w:rPr>
        <w:t>,</w:t>
      </w:r>
      <w:r w:rsidR="0082299B" w:rsidRPr="00D25A63">
        <w:rPr>
          <w:b/>
          <w:i/>
        </w:rPr>
        <w:t xml:space="preserve"> 2010 </w:t>
      </w:r>
      <w:r w:rsidR="00D25A63">
        <w:rPr>
          <w:b/>
          <w:i/>
        </w:rPr>
        <w:t>*</w:t>
      </w:r>
    </w:p>
    <w:p w:rsidR="0056517C" w:rsidRPr="00D25A63" w:rsidRDefault="0056517C" w:rsidP="008876FB">
      <w:pPr>
        <w:pStyle w:val="ListParagraph"/>
        <w:numPr>
          <w:ilvl w:val="3"/>
          <w:numId w:val="24"/>
        </w:numPr>
        <w:rPr>
          <w:b/>
          <w:i/>
          <w:u w:val="single"/>
        </w:rPr>
      </w:pPr>
      <w:r w:rsidRPr="00D25A63">
        <w:rPr>
          <w:b/>
          <w:i/>
          <w:u w:val="single"/>
        </w:rPr>
        <w:t>Unit 200 – LM6000</w:t>
      </w:r>
    </w:p>
    <w:p w:rsidR="0056517C" w:rsidRPr="00D25A63" w:rsidRDefault="008A65A9" w:rsidP="0056517C">
      <w:pPr>
        <w:ind w:left="2880"/>
        <w:rPr>
          <w:b/>
          <w:i/>
          <w:u w:val="single"/>
        </w:rPr>
      </w:pPr>
      <w:r>
        <w:rPr>
          <w:b/>
          <w:i/>
        </w:rPr>
        <w:t>October 10,</w:t>
      </w:r>
      <w:r w:rsidR="00C37097" w:rsidRPr="00D25A63">
        <w:rPr>
          <w:b/>
          <w:i/>
        </w:rPr>
        <w:t xml:space="preserve"> 2010 </w:t>
      </w:r>
      <w:r w:rsidR="00D25A63">
        <w:rPr>
          <w:b/>
          <w:i/>
        </w:rPr>
        <w:t>*</w:t>
      </w:r>
    </w:p>
    <w:p w:rsidR="0056517C" w:rsidRPr="0082299B" w:rsidRDefault="0056517C" w:rsidP="008876FB">
      <w:pPr>
        <w:pStyle w:val="ListParagraph"/>
        <w:numPr>
          <w:ilvl w:val="3"/>
          <w:numId w:val="24"/>
        </w:numPr>
        <w:rPr>
          <w:b/>
          <w:i/>
          <w:u w:val="single"/>
        </w:rPr>
      </w:pPr>
      <w:r w:rsidRPr="0082299B">
        <w:rPr>
          <w:b/>
          <w:i/>
          <w:u w:val="single"/>
        </w:rPr>
        <w:t>Unit 300 – 7EA</w:t>
      </w:r>
    </w:p>
    <w:p w:rsidR="0056517C" w:rsidRPr="0082299B" w:rsidRDefault="00B13790" w:rsidP="0056517C">
      <w:pPr>
        <w:ind w:left="2880"/>
        <w:rPr>
          <w:b/>
          <w:i/>
          <w:u w:val="single"/>
        </w:rPr>
      </w:pPr>
      <w:r>
        <w:t>October 31</w:t>
      </w:r>
      <w:r w:rsidR="00C37097" w:rsidRPr="0082299B">
        <w:t xml:space="preserve">, 2010 </w:t>
      </w:r>
    </w:p>
    <w:p w:rsidR="0056517C" w:rsidRPr="005E011E" w:rsidRDefault="0056517C" w:rsidP="00607539">
      <w:pPr>
        <w:ind w:left="1440"/>
        <w:jc w:val="both"/>
      </w:pPr>
      <w:r w:rsidRPr="005E011E">
        <w:rPr>
          <w:u w:val="single"/>
        </w:rPr>
        <w:t>Note (*)</w:t>
      </w:r>
      <w:r w:rsidRPr="005E011E">
        <w:t xml:space="preserve">: These dates </w:t>
      </w:r>
      <w:r w:rsidR="00D25A63" w:rsidRPr="005E011E">
        <w:t>have been revised due to the late delivery of material. Including cables,</w:t>
      </w:r>
      <w:r w:rsidR="00760C57" w:rsidRPr="005E011E">
        <w:t xml:space="preserve"> ESD valves, MCC’s that were not fabricated correctly, and missing instrumentation</w:t>
      </w:r>
      <w:r w:rsidR="005003AD" w:rsidRPr="005E011E">
        <w:t>.</w:t>
      </w:r>
    </w:p>
    <w:p w:rsidR="005E011E" w:rsidRDefault="005E011E" w:rsidP="00607539">
      <w:pPr>
        <w:ind w:left="1440"/>
        <w:jc w:val="both"/>
        <w:rPr>
          <w:b/>
          <w:i/>
        </w:rPr>
      </w:pPr>
    </w:p>
    <w:p w:rsidR="005E011E" w:rsidRPr="009973B5" w:rsidRDefault="005E011E" w:rsidP="00607539">
      <w:pPr>
        <w:ind w:left="1440"/>
        <w:jc w:val="both"/>
      </w:pPr>
      <w:r w:rsidRPr="009973B5">
        <w:t>A revised Start up Sc</w:t>
      </w:r>
      <w:r w:rsidR="00A213C3" w:rsidRPr="009973B5">
        <w:t xml:space="preserve">hedule has been received with a </w:t>
      </w:r>
      <w:r w:rsidRPr="009973B5">
        <w:t>145 day duration. Durations will be evaluated prior to incorporation into the schedule.</w:t>
      </w:r>
    </w:p>
    <w:p w:rsidR="00AD70F9" w:rsidRDefault="00AD70F9" w:rsidP="00230620">
      <w:pPr>
        <w:rPr>
          <w:rFonts w:ascii="Arial" w:hAnsi="Arial" w:cs="Arial"/>
          <w:b/>
        </w:rPr>
      </w:pPr>
    </w:p>
    <w:p w:rsidR="00A41134" w:rsidRDefault="00A41134" w:rsidP="00A41134">
      <w:pPr>
        <w:pStyle w:val="ListParagraph"/>
        <w:numPr>
          <w:ilvl w:val="0"/>
          <w:numId w:val="24"/>
        </w:numPr>
        <w:rPr>
          <w:rFonts w:ascii="Arial" w:hAnsi="Arial" w:cs="Arial"/>
          <w:b/>
        </w:rPr>
      </w:pPr>
      <w:r w:rsidRPr="00F8413E">
        <w:rPr>
          <w:rFonts w:ascii="Arial" w:hAnsi="Arial" w:cs="Arial"/>
          <w:b/>
        </w:rPr>
        <w:t>CRITICAL AREAS OF CONCERN:</w:t>
      </w:r>
    </w:p>
    <w:p w:rsidR="001E280A" w:rsidRDefault="001E280A" w:rsidP="001E280A">
      <w:pPr>
        <w:ind w:left="795"/>
        <w:rPr>
          <w:rFonts w:ascii="Arial" w:hAnsi="Arial" w:cs="Arial"/>
        </w:rPr>
      </w:pPr>
    </w:p>
    <w:p w:rsidR="00A65643" w:rsidRPr="00975F6F" w:rsidRDefault="00A41134" w:rsidP="00F35CF9">
      <w:pPr>
        <w:pStyle w:val="ListParagraph"/>
        <w:numPr>
          <w:ilvl w:val="0"/>
          <w:numId w:val="32"/>
        </w:numPr>
        <w:jc w:val="both"/>
      </w:pPr>
      <w:r w:rsidRPr="00975F6F">
        <w:t xml:space="preserve">Design and procurement </w:t>
      </w:r>
      <w:r w:rsidR="00A65643" w:rsidRPr="00975F6F">
        <w:t xml:space="preserve">activities </w:t>
      </w:r>
      <w:r w:rsidRPr="00975F6F">
        <w:t>for the project need to be completed as soon as possible to support current project schedule.</w:t>
      </w:r>
      <w:r w:rsidR="007F51E5" w:rsidRPr="00975F6F">
        <w:t xml:space="preserve"> We continue to have daily communication</w:t>
      </w:r>
      <w:r w:rsidR="00615B8F" w:rsidRPr="00975F6F">
        <w:t>s</w:t>
      </w:r>
      <w:r w:rsidR="007F51E5" w:rsidRPr="00975F6F">
        <w:t xml:space="preserve"> with the design team in Tulsa as wel</w:t>
      </w:r>
      <w:r w:rsidR="00615B8F" w:rsidRPr="00975F6F">
        <w:t>l as the field engineers on the design progress</w:t>
      </w:r>
      <w:r w:rsidR="007F51E5" w:rsidRPr="00975F6F">
        <w:t xml:space="preserve">. </w:t>
      </w:r>
    </w:p>
    <w:p w:rsidR="00F35CF9" w:rsidRDefault="00F35CF9" w:rsidP="00CF4D9F"/>
    <w:p w:rsidR="002F3B96" w:rsidRPr="006B1649" w:rsidRDefault="002F3B96" w:rsidP="004313FF">
      <w:pPr>
        <w:pStyle w:val="ListParagraph"/>
      </w:pPr>
    </w:p>
    <w:p w:rsidR="009A602B" w:rsidRPr="00D25F28" w:rsidRDefault="004313FF" w:rsidP="00A41134">
      <w:pPr>
        <w:pStyle w:val="ListParagraph"/>
        <w:numPr>
          <w:ilvl w:val="0"/>
          <w:numId w:val="32"/>
        </w:numPr>
        <w:ind w:left="360"/>
        <w:jc w:val="both"/>
        <w:rPr>
          <w:rFonts w:ascii="Arial" w:hAnsi="Arial" w:cs="Arial"/>
        </w:rPr>
      </w:pPr>
      <w:r>
        <w:t>E</w:t>
      </w:r>
      <w:r w:rsidR="001A5EDE" w:rsidRPr="00AF5AB3">
        <w:t xml:space="preserve">DG has completed the Cable Schedule for the project. We currently have </w:t>
      </w:r>
      <w:r w:rsidR="00FD5FE3">
        <w:t>50</w:t>
      </w:r>
      <w:r w:rsidR="001A5EDE" w:rsidRPr="00AF5AB3">
        <w:t>% of the cable required on site</w:t>
      </w:r>
      <w:r w:rsidR="001A5EDE" w:rsidRPr="00595BF5">
        <w:t xml:space="preserve">. </w:t>
      </w:r>
      <w:r w:rsidR="00377026">
        <w:t xml:space="preserve">Other PES sites, CVG B, and SIDOR have been providing cable as available. </w:t>
      </w:r>
      <w:r w:rsidRPr="004242AD">
        <w:t>Cable procurement is ongoing. Schedule is being severely impacted due to lack of cable on site</w:t>
      </w:r>
      <w:r w:rsidR="00D25F28">
        <w:t>.</w:t>
      </w:r>
    </w:p>
    <w:p w:rsidR="00D25F28" w:rsidRDefault="00D25F28" w:rsidP="00D25F28">
      <w:pPr>
        <w:jc w:val="both"/>
        <w:rPr>
          <w:rFonts w:ascii="Arial" w:hAnsi="Arial" w:cs="Arial"/>
        </w:rPr>
      </w:pPr>
    </w:p>
    <w:p w:rsidR="00A41134" w:rsidRPr="00F75691" w:rsidRDefault="00A41134" w:rsidP="00453962">
      <w:pPr>
        <w:pStyle w:val="ListParagraph"/>
        <w:numPr>
          <w:ilvl w:val="2"/>
          <w:numId w:val="24"/>
        </w:numPr>
        <w:rPr>
          <w:rFonts w:ascii="Arial" w:hAnsi="Arial" w:cs="Arial"/>
          <w:b/>
        </w:rPr>
      </w:pPr>
      <w:r w:rsidRPr="00F75691">
        <w:rPr>
          <w:rFonts w:ascii="Arial" w:hAnsi="Arial" w:cs="Arial"/>
          <w:b/>
        </w:rPr>
        <w:t>SAFETY:</w:t>
      </w:r>
    </w:p>
    <w:p w:rsidR="00A41134" w:rsidRPr="00861765" w:rsidRDefault="00A41134" w:rsidP="00453962">
      <w:pPr>
        <w:numPr>
          <w:ilvl w:val="4"/>
          <w:numId w:val="24"/>
        </w:numPr>
      </w:pPr>
      <w:r w:rsidRPr="00861765">
        <w:t>Develop JSA as needed</w:t>
      </w:r>
    </w:p>
    <w:p w:rsidR="00A41134" w:rsidRPr="00861765" w:rsidRDefault="00A41134" w:rsidP="00453962">
      <w:pPr>
        <w:numPr>
          <w:ilvl w:val="4"/>
          <w:numId w:val="24"/>
        </w:numPr>
      </w:pPr>
      <w:r w:rsidRPr="00861765">
        <w:t>Inspection of subcontractor power tools.</w:t>
      </w:r>
    </w:p>
    <w:p w:rsidR="00A41134" w:rsidRPr="00861765" w:rsidRDefault="00A41134" w:rsidP="00453962">
      <w:pPr>
        <w:numPr>
          <w:ilvl w:val="4"/>
          <w:numId w:val="24"/>
        </w:numPr>
      </w:pPr>
      <w:r w:rsidRPr="00861765">
        <w:t>Inspection of motorized equipment prior to usage.</w:t>
      </w:r>
    </w:p>
    <w:p w:rsidR="00287222" w:rsidRDefault="00287222" w:rsidP="00453962">
      <w:pPr>
        <w:numPr>
          <w:ilvl w:val="4"/>
          <w:numId w:val="24"/>
        </w:numPr>
      </w:pPr>
      <w:r w:rsidRPr="00861765">
        <w:t>Scaffold and trenching inspections ongoing.</w:t>
      </w:r>
    </w:p>
    <w:p w:rsidR="00732400" w:rsidRDefault="00732400" w:rsidP="00453962">
      <w:pPr>
        <w:numPr>
          <w:ilvl w:val="4"/>
          <w:numId w:val="24"/>
        </w:numPr>
      </w:pPr>
      <w:r w:rsidRPr="00F83943">
        <w:t>Site Orientation for New Staff</w:t>
      </w:r>
    </w:p>
    <w:p w:rsidR="00A65AE8" w:rsidRPr="00A213C3" w:rsidRDefault="00A65AE8" w:rsidP="00453962">
      <w:pPr>
        <w:numPr>
          <w:ilvl w:val="4"/>
          <w:numId w:val="24"/>
        </w:numPr>
      </w:pPr>
      <w:r w:rsidRPr="00A213C3">
        <w:t>Site Meeting to initiate lock out tag out</w:t>
      </w:r>
    </w:p>
    <w:p w:rsidR="00C06E62" w:rsidRPr="00F67D24" w:rsidRDefault="00C06E62" w:rsidP="00287222">
      <w:pPr>
        <w:rPr>
          <w:rFonts w:ascii="Arial" w:hAnsi="Arial" w:cs="Arial"/>
          <w:b/>
        </w:rPr>
      </w:pPr>
    </w:p>
    <w:p w:rsidR="00A41134" w:rsidRPr="001E280A" w:rsidRDefault="001E280A" w:rsidP="001E280A">
      <w:pPr>
        <w:pStyle w:val="ListParagraph"/>
        <w:numPr>
          <w:ilvl w:val="2"/>
          <w:numId w:val="24"/>
        </w:numPr>
        <w:rPr>
          <w:rFonts w:ascii="Arial" w:hAnsi="Arial" w:cs="Arial"/>
          <w:b/>
        </w:rPr>
      </w:pPr>
      <w:r>
        <w:rPr>
          <w:rFonts w:ascii="Arial" w:hAnsi="Arial" w:cs="Arial"/>
          <w:b/>
        </w:rPr>
        <w:t xml:space="preserve">     </w:t>
      </w:r>
      <w:r w:rsidR="00A41134" w:rsidRPr="001E280A">
        <w:rPr>
          <w:rFonts w:ascii="Arial" w:hAnsi="Arial" w:cs="Arial"/>
          <w:b/>
        </w:rPr>
        <w:t xml:space="preserve">OUTSTANDING DRAWINGS: </w:t>
      </w:r>
    </w:p>
    <w:p w:rsidR="00287222" w:rsidRPr="00F8413E" w:rsidRDefault="00287222" w:rsidP="001E280A">
      <w:pPr>
        <w:ind w:left="2160"/>
        <w:rPr>
          <w:rFonts w:ascii="Arial" w:hAnsi="Arial" w:cs="Arial"/>
        </w:rPr>
      </w:pPr>
    </w:p>
    <w:p w:rsidR="00A41134" w:rsidRDefault="001E280A" w:rsidP="001E280A">
      <w:pPr>
        <w:pStyle w:val="ListParagraph"/>
        <w:numPr>
          <w:ilvl w:val="2"/>
          <w:numId w:val="24"/>
        </w:numPr>
        <w:rPr>
          <w:rFonts w:ascii="Arial" w:hAnsi="Arial" w:cs="Arial"/>
          <w:b/>
        </w:rPr>
      </w:pPr>
      <w:r w:rsidRPr="001E280A">
        <w:rPr>
          <w:rFonts w:ascii="Arial" w:hAnsi="Arial" w:cs="Arial"/>
          <w:b/>
        </w:rPr>
        <w:t xml:space="preserve">    </w:t>
      </w:r>
      <w:r w:rsidR="00A41134" w:rsidRPr="001E280A">
        <w:rPr>
          <w:rFonts w:ascii="Arial" w:hAnsi="Arial" w:cs="Arial"/>
          <w:b/>
        </w:rPr>
        <w:t>DRAWINGS ISSUED:</w:t>
      </w:r>
    </w:p>
    <w:p w:rsidR="00A41134" w:rsidRDefault="00A41134" w:rsidP="00A41134">
      <w:pPr>
        <w:rPr>
          <w:rFonts w:ascii="Arial" w:hAnsi="Arial" w:cs="Arial"/>
          <w:b/>
        </w:rPr>
      </w:pPr>
    </w:p>
    <w:p w:rsidR="00AF5AB3" w:rsidRDefault="00AF5AB3" w:rsidP="00A41134">
      <w:pPr>
        <w:rPr>
          <w:rFonts w:ascii="Arial" w:hAnsi="Arial" w:cs="Arial"/>
          <w:b/>
        </w:rPr>
      </w:pPr>
    </w:p>
    <w:p w:rsidR="008C72C0" w:rsidRDefault="00A41134" w:rsidP="0045280F">
      <w:pPr>
        <w:pStyle w:val="ListParagraph"/>
        <w:numPr>
          <w:ilvl w:val="0"/>
          <w:numId w:val="24"/>
        </w:numPr>
        <w:rPr>
          <w:rFonts w:ascii="Arial" w:hAnsi="Arial" w:cs="Arial"/>
          <w:b/>
        </w:rPr>
      </w:pPr>
      <w:r w:rsidRPr="00905DC2">
        <w:rPr>
          <w:rFonts w:ascii="Arial" w:hAnsi="Arial" w:cs="Arial"/>
          <w:b/>
        </w:rPr>
        <w:t>PICTURES:</w:t>
      </w:r>
    </w:p>
    <w:p w:rsidR="00A65AE8" w:rsidRDefault="00A65AE8" w:rsidP="00782FC9">
      <w:pPr>
        <w:jc w:val="center"/>
        <w:rPr>
          <w:rFonts w:ascii="Arial" w:hAnsi="Arial" w:cs="Arial"/>
          <w:b/>
        </w:rPr>
      </w:pPr>
    </w:p>
    <w:p w:rsidR="0087254D" w:rsidRDefault="0087254D" w:rsidP="00782FC9">
      <w:pPr>
        <w:jc w:val="center"/>
        <w:rPr>
          <w:rFonts w:ascii="Arial" w:hAnsi="Arial" w:cs="Arial"/>
          <w:b/>
        </w:rPr>
      </w:pPr>
    </w:p>
    <w:p w:rsidR="005B2B0F" w:rsidRDefault="005B2B0F" w:rsidP="00782FC9">
      <w:pPr>
        <w:jc w:val="center"/>
        <w:rPr>
          <w:rFonts w:ascii="Arial" w:hAnsi="Arial" w:cs="Arial"/>
          <w:b/>
        </w:rPr>
      </w:pPr>
    </w:p>
    <w:p w:rsidR="0087254D" w:rsidRDefault="0087254D" w:rsidP="00782FC9">
      <w:pPr>
        <w:jc w:val="center"/>
        <w:rPr>
          <w:rFonts w:ascii="Arial" w:hAnsi="Arial" w:cs="Arial"/>
          <w:b/>
        </w:rPr>
      </w:pPr>
    </w:p>
    <w:p w:rsidR="00340F76" w:rsidRDefault="00340F76" w:rsidP="00782FC9">
      <w:pPr>
        <w:jc w:val="center"/>
        <w:rPr>
          <w:rFonts w:ascii="Arial" w:hAnsi="Arial" w:cs="Arial"/>
          <w:b/>
        </w:rPr>
      </w:pPr>
    </w:p>
    <w:p w:rsidR="008F5F6B" w:rsidRDefault="008F5F6B" w:rsidP="00782FC9">
      <w:pPr>
        <w:jc w:val="center"/>
        <w:rPr>
          <w:rFonts w:ascii="Arial" w:hAnsi="Arial" w:cs="Arial"/>
          <w:b/>
        </w:rPr>
      </w:pPr>
    </w:p>
    <w:p w:rsidR="00340F76" w:rsidRDefault="00340F76" w:rsidP="00782FC9">
      <w:pPr>
        <w:jc w:val="center"/>
        <w:rPr>
          <w:rFonts w:ascii="Arial" w:hAnsi="Arial" w:cs="Arial"/>
          <w:b/>
        </w:rPr>
      </w:pPr>
    </w:p>
    <w:p w:rsidR="00340F76" w:rsidRDefault="00340F76" w:rsidP="00782FC9">
      <w:pPr>
        <w:jc w:val="center"/>
        <w:rPr>
          <w:rFonts w:ascii="Arial" w:hAnsi="Arial" w:cs="Arial"/>
          <w:b/>
        </w:rPr>
      </w:pPr>
    </w:p>
    <w:p w:rsidR="00340F76" w:rsidRDefault="00340F76" w:rsidP="00782FC9">
      <w:pPr>
        <w:jc w:val="center"/>
        <w:rPr>
          <w:rFonts w:ascii="Arial" w:hAnsi="Arial" w:cs="Arial"/>
          <w:b/>
        </w:rPr>
      </w:pPr>
    </w:p>
    <w:p w:rsidR="00340F76" w:rsidRDefault="00340F76" w:rsidP="00782FC9">
      <w:pPr>
        <w:jc w:val="center"/>
        <w:rPr>
          <w:rFonts w:ascii="Arial" w:hAnsi="Arial" w:cs="Arial"/>
          <w:b/>
        </w:rPr>
      </w:pPr>
    </w:p>
    <w:p w:rsidR="00340F76" w:rsidRDefault="00340F76" w:rsidP="00782FC9">
      <w:pPr>
        <w:jc w:val="center"/>
        <w:rPr>
          <w:rFonts w:ascii="Arial" w:hAnsi="Arial" w:cs="Arial"/>
          <w:b/>
        </w:rPr>
      </w:pPr>
    </w:p>
    <w:p w:rsidR="00243268" w:rsidRDefault="00243268" w:rsidP="00782FC9">
      <w:pPr>
        <w:jc w:val="center"/>
        <w:rPr>
          <w:rFonts w:ascii="Arial" w:hAnsi="Arial" w:cs="Arial"/>
          <w:b/>
        </w:rPr>
      </w:pPr>
    </w:p>
    <w:p w:rsidR="00340F76" w:rsidRDefault="00340F76" w:rsidP="00782FC9">
      <w:pPr>
        <w:jc w:val="center"/>
        <w:rPr>
          <w:rFonts w:ascii="Arial" w:hAnsi="Arial" w:cs="Arial"/>
          <w:b/>
        </w:rPr>
      </w:pPr>
    </w:p>
    <w:p w:rsidR="00FD5FE3" w:rsidRDefault="00FD5FE3" w:rsidP="00782FC9">
      <w:pPr>
        <w:jc w:val="center"/>
        <w:rPr>
          <w:rFonts w:ascii="Arial" w:hAnsi="Arial" w:cs="Arial"/>
          <w:b/>
        </w:rPr>
      </w:pPr>
    </w:p>
    <w:p w:rsidR="00A25F3E" w:rsidRDefault="00A25F3E" w:rsidP="00782FC9">
      <w:pPr>
        <w:jc w:val="center"/>
        <w:rPr>
          <w:rFonts w:ascii="Arial" w:hAnsi="Arial" w:cs="Arial"/>
          <w:b/>
        </w:rPr>
      </w:pPr>
    </w:p>
    <w:p w:rsidR="00680835" w:rsidRDefault="00680835" w:rsidP="00782FC9">
      <w:pPr>
        <w:jc w:val="center"/>
        <w:rPr>
          <w:rFonts w:ascii="Arial" w:hAnsi="Arial" w:cs="Arial"/>
          <w:b/>
        </w:rPr>
      </w:pPr>
    </w:p>
    <w:p w:rsidR="00680835" w:rsidRDefault="00680835" w:rsidP="00782FC9">
      <w:pPr>
        <w:jc w:val="center"/>
        <w:rPr>
          <w:rFonts w:ascii="Arial" w:hAnsi="Arial" w:cs="Arial"/>
          <w:b/>
        </w:rPr>
      </w:pPr>
    </w:p>
    <w:p w:rsidR="00680835" w:rsidRDefault="00680835" w:rsidP="00782FC9">
      <w:pPr>
        <w:jc w:val="center"/>
        <w:rPr>
          <w:rFonts w:ascii="Arial" w:hAnsi="Arial" w:cs="Arial"/>
          <w:b/>
        </w:rPr>
      </w:pPr>
    </w:p>
    <w:p w:rsidR="00680835" w:rsidRDefault="00680835" w:rsidP="00782FC9">
      <w:pPr>
        <w:jc w:val="center"/>
        <w:rPr>
          <w:rFonts w:ascii="Arial" w:hAnsi="Arial" w:cs="Arial"/>
          <w:b/>
        </w:rPr>
      </w:pPr>
    </w:p>
    <w:p w:rsidR="005B2B0F" w:rsidRDefault="005B2B0F" w:rsidP="00782FC9">
      <w:pPr>
        <w:jc w:val="center"/>
        <w:rPr>
          <w:rFonts w:ascii="Arial" w:hAnsi="Arial" w:cs="Arial"/>
          <w:b/>
        </w:rPr>
      </w:pPr>
    </w:p>
    <w:p w:rsidR="00680835" w:rsidRDefault="00680835" w:rsidP="00782FC9">
      <w:pPr>
        <w:jc w:val="center"/>
        <w:rPr>
          <w:rFonts w:ascii="Arial" w:hAnsi="Arial" w:cs="Arial"/>
          <w:b/>
        </w:rPr>
      </w:pPr>
    </w:p>
    <w:sectPr w:rsidR="00680835" w:rsidSect="004474BC">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142" w:rsidRDefault="00F77142" w:rsidP="00993F9C">
      <w:r>
        <w:separator/>
      </w:r>
    </w:p>
  </w:endnote>
  <w:endnote w:type="continuationSeparator" w:id="0">
    <w:p w:rsidR="00F77142" w:rsidRDefault="00F77142" w:rsidP="00993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B0F" w:rsidRDefault="005B2B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B0F" w:rsidRDefault="005B2B0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B0F" w:rsidRDefault="005B2B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142" w:rsidRDefault="00F77142" w:rsidP="00993F9C">
      <w:r>
        <w:separator/>
      </w:r>
    </w:p>
  </w:footnote>
  <w:footnote w:type="continuationSeparator" w:id="0">
    <w:p w:rsidR="00F77142" w:rsidRDefault="00F77142" w:rsidP="00993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B0F" w:rsidRDefault="005B2B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B0F" w:rsidRDefault="005B2B0F">
    <w:pPr>
      <w:pStyle w:val="Header"/>
    </w:pPr>
  </w:p>
  <w:tbl>
    <w:tblPr>
      <w:tblW w:w="0" w:type="auto"/>
      <w:tblLook w:val="01E0"/>
    </w:tblPr>
    <w:tblGrid>
      <w:gridCol w:w="4428"/>
      <w:gridCol w:w="5148"/>
    </w:tblGrid>
    <w:tr w:rsidR="005B2B0F" w:rsidTr="00993F9C">
      <w:tc>
        <w:tcPr>
          <w:tcW w:w="4428" w:type="dxa"/>
        </w:tcPr>
        <w:p w:rsidR="005B2B0F" w:rsidRDefault="005B2B0F">
          <w:pPr>
            <w:pStyle w:val="Header"/>
          </w:pPr>
          <w:r>
            <w:rPr>
              <w:noProof/>
            </w:rPr>
            <w:drawing>
              <wp:inline distT="0" distB="0" distL="0" distR="0">
                <wp:extent cx="2600325" cy="942975"/>
                <wp:effectExtent l="19050" t="0" r="9525" b="0"/>
                <wp:docPr id="5" name="Picture 1" descr="EPC 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C LogoCMYK"/>
                        <pic:cNvPicPr>
                          <a:picLocks noChangeAspect="1" noChangeArrowheads="1"/>
                        </pic:cNvPicPr>
                      </pic:nvPicPr>
                      <pic:blipFill>
                        <a:blip r:embed="rId1"/>
                        <a:srcRect/>
                        <a:stretch>
                          <a:fillRect/>
                        </a:stretch>
                      </pic:blipFill>
                      <pic:spPr bwMode="auto">
                        <a:xfrm>
                          <a:off x="0" y="0"/>
                          <a:ext cx="2600325" cy="942975"/>
                        </a:xfrm>
                        <a:prstGeom prst="rect">
                          <a:avLst/>
                        </a:prstGeom>
                        <a:noFill/>
                        <a:ln w="9525">
                          <a:noFill/>
                          <a:miter lim="800000"/>
                          <a:headEnd/>
                          <a:tailEnd/>
                        </a:ln>
                      </pic:spPr>
                    </pic:pic>
                  </a:graphicData>
                </a:graphic>
              </wp:inline>
            </w:drawing>
          </w:r>
        </w:p>
      </w:tc>
      <w:tc>
        <w:tcPr>
          <w:tcW w:w="5148" w:type="dxa"/>
          <w:vAlign w:val="center"/>
        </w:tcPr>
        <w:p w:rsidR="005B2B0F" w:rsidRDefault="005B2B0F">
          <w:pPr>
            <w:jc w:val="right"/>
            <w:rPr>
              <w:rFonts w:ascii="Arial" w:hAnsi="Arial" w:cs="Arial"/>
              <w:b/>
              <w:bCs/>
              <w:sz w:val="28"/>
              <w:szCs w:val="28"/>
            </w:rPr>
          </w:pPr>
          <w:r>
            <w:rPr>
              <w:rFonts w:ascii="Arial" w:hAnsi="Arial" w:cs="Arial"/>
              <w:b/>
              <w:bCs/>
              <w:sz w:val="28"/>
              <w:szCs w:val="28"/>
            </w:rPr>
            <w:t xml:space="preserve">ProEnergy EPC Services </w:t>
          </w:r>
        </w:p>
        <w:p w:rsidR="005B2B0F" w:rsidRDefault="005B2B0F">
          <w:pPr>
            <w:jc w:val="right"/>
            <w:rPr>
              <w:rFonts w:ascii="Arial" w:hAnsi="Arial" w:cs="Arial"/>
              <w:b/>
              <w:bCs/>
            </w:rPr>
          </w:pPr>
          <w:r>
            <w:rPr>
              <w:rFonts w:ascii="Arial" w:hAnsi="Arial" w:cs="Arial"/>
              <w:b/>
              <w:bCs/>
              <w:sz w:val="28"/>
              <w:szCs w:val="28"/>
            </w:rPr>
            <w:t>DAILY REPORT</w:t>
          </w:r>
        </w:p>
        <w:p w:rsidR="005B2B0F" w:rsidRDefault="005B2B0F">
          <w:pPr>
            <w:pStyle w:val="Header"/>
          </w:pPr>
        </w:p>
      </w:tc>
    </w:tr>
  </w:tbl>
  <w:p w:rsidR="005B2B0F" w:rsidRDefault="005B2B0F">
    <w:pPr>
      <w:pStyle w:val="Header"/>
    </w:pPr>
  </w:p>
  <w:p w:rsidR="005B2B0F" w:rsidRDefault="005B2B0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B0F" w:rsidRDefault="005B2B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8DD"/>
    <w:multiLevelType w:val="hybridMultilevel"/>
    <w:tmpl w:val="57A847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292402"/>
    <w:multiLevelType w:val="hybridMultilevel"/>
    <w:tmpl w:val="4D68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B141D"/>
    <w:multiLevelType w:val="hybridMultilevel"/>
    <w:tmpl w:val="7F205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B166DA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0B9D3E8D"/>
    <w:multiLevelType w:val="multilevel"/>
    <w:tmpl w:val="E28CAFE2"/>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nsid w:val="0F3F1F7E"/>
    <w:multiLevelType w:val="hybridMultilevel"/>
    <w:tmpl w:val="AC223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10200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82F6B86"/>
    <w:multiLevelType w:val="multilevel"/>
    <w:tmpl w:val="829E634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AFB4BAC"/>
    <w:multiLevelType w:val="hybridMultilevel"/>
    <w:tmpl w:val="78FE1042"/>
    <w:lvl w:ilvl="0" w:tplc="D1C0299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AA4DF5"/>
    <w:multiLevelType w:val="multilevel"/>
    <w:tmpl w:val="1768303E"/>
    <w:lvl w:ilvl="0">
      <w:start w:val="1"/>
      <w:numFmt w:val="decimal"/>
      <w:lvlText w:val="%1.1.1"/>
      <w:lvlJc w:val="left"/>
      <w:pPr>
        <w:ind w:left="360" w:hanging="360"/>
      </w:pPr>
      <w:rPr>
        <w:rFonts w:hint="default"/>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E17095A"/>
    <w:multiLevelType w:val="hybridMultilevel"/>
    <w:tmpl w:val="FB78BBA6"/>
    <w:lvl w:ilvl="0" w:tplc="4022DB82">
      <w:start w:val="1"/>
      <w:numFmt w:val="decimal"/>
      <w:lvlText w:val="%1."/>
      <w:lvlJc w:val="left"/>
      <w:pPr>
        <w:ind w:left="720" w:hanging="360"/>
      </w:pPr>
      <w:rPr>
        <w:rFonts w:cs="Times New Roman"/>
        <w:strike w:val="0"/>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1">
    <w:nsid w:val="1F2D294C"/>
    <w:multiLevelType w:val="hybridMultilevel"/>
    <w:tmpl w:val="135273A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2">
    <w:nsid w:val="22E8613B"/>
    <w:multiLevelType w:val="hybridMultilevel"/>
    <w:tmpl w:val="63262D96"/>
    <w:lvl w:ilvl="0" w:tplc="677EB6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7784E4A"/>
    <w:multiLevelType w:val="hybridMultilevel"/>
    <w:tmpl w:val="629433FA"/>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8F21475"/>
    <w:multiLevelType w:val="hybridMultilevel"/>
    <w:tmpl w:val="56A66E7E"/>
    <w:lvl w:ilvl="0" w:tplc="FDDA3D7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504CEC"/>
    <w:multiLevelType w:val="multilevel"/>
    <w:tmpl w:val="A34624E2"/>
    <w:lvl w:ilvl="0">
      <w:start w:val="15"/>
      <w:numFmt w:val="decimal"/>
      <w:lvlText w:val="%1"/>
      <w:lvlJc w:val="left"/>
      <w:pPr>
        <w:ind w:left="930" w:hanging="465"/>
      </w:pPr>
      <w:rPr>
        <w:rFonts w:hint="default"/>
      </w:rPr>
    </w:lvl>
    <w:lvl w:ilvl="1">
      <w:start w:val="2"/>
      <w:numFmt w:val="decimal"/>
      <w:lvlText w:val="%1.%2"/>
      <w:lvlJc w:val="left"/>
      <w:pPr>
        <w:ind w:left="1290" w:hanging="465"/>
      </w:pPr>
      <w:rPr>
        <w:rFonts w:hint="default"/>
      </w:rPr>
    </w:lvl>
    <w:lvl w:ilvl="2">
      <w:start w:val="1"/>
      <w:numFmt w:val="decimal"/>
      <w:lvlText w:val="%1.%2.%3"/>
      <w:lvlJc w:val="left"/>
      <w:pPr>
        <w:ind w:left="1905" w:hanging="720"/>
      </w:pPr>
      <w:rPr>
        <w:rFonts w:hint="default"/>
      </w:rPr>
    </w:lvl>
    <w:lvl w:ilvl="3">
      <w:start w:val="1"/>
      <w:numFmt w:val="decimal"/>
      <w:lvlText w:val="%1.%2.%3.%4"/>
      <w:lvlJc w:val="left"/>
      <w:pPr>
        <w:ind w:left="2625" w:hanging="1080"/>
      </w:pPr>
      <w:rPr>
        <w:rFonts w:hint="default"/>
      </w:rPr>
    </w:lvl>
    <w:lvl w:ilvl="4">
      <w:start w:val="1"/>
      <w:numFmt w:val="decimal"/>
      <w:lvlText w:val="%1.%2.%3.%4.%5"/>
      <w:lvlJc w:val="left"/>
      <w:pPr>
        <w:ind w:left="2985" w:hanging="1080"/>
      </w:pPr>
      <w:rPr>
        <w:rFonts w:hint="default"/>
      </w:rPr>
    </w:lvl>
    <w:lvl w:ilvl="5">
      <w:start w:val="1"/>
      <w:numFmt w:val="decimal"/>
      <w:lvlText w:val="%1.%2.%3.%4.%5.%6"/>
      <w:lvlJc w:val="left"/>
      <w:pPr>
        <w:ind w:left="3705" w:hanging="1440"/>
      </w:pPr>
      <w:rPr>
        <w:rFonts w:hint="default"/>
      </w:rPr>
    </w:lvl>
    <w:lvl w:ilvl="6">
      <w:start w:val="1"/>
      <w:numFmt w:val="decimal"/>
      <w:lvlText w:val="%1.%2.%3.%4.%5.%6.%7"/>
      <w:lvlJc w:val="left"/>
      <w:pPr>
        <w:ind w:left="4065" w:hanging="1440"/>
      </w:pPr>
      <w:rPr>
        <w:rFonts w:hint="default"/>
      </w:rPr>
    </w:lvl>
    <w:lvl w:ilvl="7">
      <w:start w:val="1"/>
      <w:numFmt w:val="decimal"/>
      <w:lvlText w:val="%1.%2.%3.%4.%5.%6.%7.%8"/>
      <w:lvlJc w:val="left"/>
      <w:pPr>
        <w:ind w:left="4785" w:hanging="1800"/>
      </w:pPr>
      <w:rPr>
        <w:rFonts w:hint="default"/>
      </w:rPr>
    </w:lvl>
    <w:lvl w:ilvl="8">
      <w:start w:val="1"/>
      <w:numFmt w:val="decimal"/>
      <w:lvlText w:val="%1.%2.%3.%4.%5.%6.%7.%8.%9"/>
      <w:lvlJc w:val="left"/>
      <w:pPr>
        <w:ind w:left="5145" w:hanging="1800"/>
      </w:pPr>
      <w:rPr>
        <w:rFonts w:hint="default"/>
      </w:rPr>
    </w:lvl>
  </w:abstractNum>
  <w:abstractNum w:abstractNumId="16">
    <w:nsid w:val="30741290"/>
    <w:multiLevelType w:val="hybridMultilevel"/>
    <w:tmpl w:val="D0BEA9F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0D6477E"/>
    <w:multiLevelType w:val="multilevel"/>
    <w:tmpl w:val="9FF4BC7A"/>
    <w:lvl w:ilvl="0">
      <w:start w:val="1"/>
      <w:numFmt w:val="decimal"/>
      <w:lvlText w:val="%1."/>
      <w:lvlJc w:val="left"/>
      <w:pPr>
        <w:ind w:left="795" w:hanging="525"/>
      </w:pPr>
      <w:rPr>
        <w:rFonts w:hint="default"/>
        <w:b/>
      </w:rPr>
    </w:lvl>
    <w:lvl w:ilvl="1">
      <w:start w:val="1"/>
      <w:numFmt w:val="decimal"/>
      <w:lvlText w:val="%1.%2"/>
      <w:lvlJc w:val="left"/>
      <w:pPr>
        <w:ind w:left="615" w:hanging="525"/>
      </w:pPr>
      <w:rPr>
        <w:rFonts w:ascii="Times New Roman" w:hAnsi="Times New Roman" w:cs="Times New Roman" w:hint="default"/>
      </w:rPr>
    </w:lvl>
    <w:lvl w:ilvl="2">
      <w:start w:val="1"/>
      <w:numFmt w:val="decimal"/>
      <w:lvlText w:val="%1.%2.%3"/>
      <w:lvlJc w:val="left"/>
      <w:pPr>
        <w:ind w:left="2070" w:hanging="720"/>
      </w:pPr>
      <w:rPr>
        <w:rFonts w:ascii="Times New Roman" w:hAnsi="Times New Roman" w:cs="Times New Roman" w:hint="default"/>
        <w:b/>
        <w:i w:val="0"/>
        <w:sz w:val="24"/>
        <w:szCs w:val="24"/>
        <w:u w:val="none"/>
      </w:rPr>
    </w:lvl>
    <w:lvl w:ilvl="3">
      <w:start w:val="1"/>
      <w:numFmt w:val="decimal"/>
      <w:lvlText w:val="%1.%2.%3.%4"/>
      <w:lvlJc w:val="left"/>
      <w:pPr>
        <w:ind w:left="297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3595653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8414C54"/>
    <w:multiLevelType w:val="hybridMultilevel"/>
    <w:tmpl w:val="EFA6633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96A5784"/>
    <w:multiLevelType w:val="hybridMultilevel"/>
    <w:tmpl w:val="A48C1E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AD82DDA"/>
    <w:multiLevelType w:val="hybridMultilevel"/>
    <w:tmpl w:val="97D2EF74"/>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2">
    <w:nsid w:val="3CE719F1"/>
    <w:multiLevelType w:val="multilevel"/>
    <w:tmpl w:val="C87843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A7C420C"/>
    <w:multiLevelType w:val="hybridMultilevel"/>
    <w:tmpl w:val="2F6496C6"/>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nsid w:val="4D493FB6"/>
    <w:multiLevelType w:val="multilevel"/>
    <w:tmpl w:val="C982FF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56385E2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581C6956"/>
    <w:multiLevelType w:val="hybridMultilevel"/>
    <w:tmpl w:val="979CE20A"/>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7">
    <w:nsid w:val="69DF66D1"/>
    <w:multiLevelType w:val="hybridMultilevel"/>
    <w:tmpl w:val="473EA0B0"/>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F514B0A"/>
    <w:multiLevelType w:val="multilevel"/>
    <w:tmpl w:val="283AA632"/>
    <w:lvl w:ilvl="0">
      <w:start w:val="15"/>
      <w:numFmt w:val="decimal"/>
      <w:lvlText w:val="%1"/>
      <w:lvlJc w:val="left"/>
      <w:pPr>
        <w:ind w:left="465" w:hanging="465"/>
      </w:pPr>
      <w:rPr>
        <w:rFonts w:hint="default"/>
      </w:rPr>
    </w:lvl>
    <w:lvl w:ilvl="1">
      <w:start w:val="3"/>
      <w:numFmt w:val="decimal"/>
      <w:lvlText w:val="%1.%2"/>
      <w:lvlJc w:val="left"/>
      <w:pPr>
        <w:ind w:left="1395" w:hanging="465"/>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9">
    <w:nsid w:val="71F93577"/>
    <w:multiLevelType w:val="multilevel"/>
    <w:tmpl w:val="4A224C34"/>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76020F49"/>
    <w:multiLevelType w:val="multilevel"/>
    <w:tmpl w:val="1E1EB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7CBB672E"/>
    <w:multiLevelType w:val="multilevel"/>
    <w:tmpl w:val="0FB27778"/>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9"/>
  </w:num>
  <w:num w:numId="2">
    <w:abstractNumId w:val="10"/>
  </w:num>
  <w:num w:numId="3">
    <w:abstractNumId w:val="16"/>
  </w:num>
  <w:num w:numId="4">
    <w:abstractNumId w:val="27"/>
  </w:num>
  <w:num w:numId="5">
    <w:abstractNumId w:val="0"/>
  </w:num>
  <w:num w:numId="6">
    <w:abstractNumId w:val="13"/>
  </w:num>
  <w:num w:numId="7">
    <w:abstractNumId w:val="22"/>
  </w:num>
  <w:num w:numId="8">
    <w:abstractNumId w:val="3"/>
  </w:num>
  <w:num w:numId="9">
    <w:abstractNumId w:val="25"/>
  </w:num>
  <w:num w:numId="10">
    <w:abstractNumId w:val="7"/>
  </w:num>
  <w:num w:numId="11">
    <w:abstractNumId w:val="6"/>
  </w:num>
  <w:num w:numId="12">
    <w:abstractNumId w:val="18"/>
  </w:num>
  <w:num w:numId="13">
    <w:abstractNumId w:val="9"/>
  </w:num>
  <w:num w:numId="14">
    <w:abstractNumId w:val="20"/>
  </w:num>
  <w:num w:numId="15">
    <w:abstractNumId w:val="24"/>
  </w:num>
  <w:num w:numId="16">
    <w:abstractNumId w:val="4"/>
  </w:num>
  <w:num w:numId="17">
    <w:abstractNumId w:val="29"/>
  </w:num>
  <w:num w:numId="18">
    <w:abstractNumId w:val="15"/>
  </w:num>
  <w:num w:numId="19">
    <w:abstractNumId w:val="28"/>
  </w:num>
  <w:num w:numId="20">
    <w:abstractNumId w:val="14"/>
  </w:num>
  <w:num w:numId="21">
    <w:abstractNumId w:val="8"/>
  </w:num>
  <w:num w:numId="22">
    <w:abstractNumId w:val="30"/>
  </w:num>
  <w:num w:numId="23">
    <w:abstractNumId w:val="31"/>
  </w:num>
  <w:num w:numId="24">
    <w:abstractNumId w:val="17"/>
  </w:num>
  <w:num w:numId="25">
    <w:abstractNumId w:val="12"/>
  </w:num>
  <w:num w:numId="26">
    <w:abstractNumId w:val="5"/>
  </w:num>
  <w:num w:numId="27">
    <w:abstractNumId w:val="26"/>
  </w:num>
  <w:num w:numId="28">
    <w:abstractNumId w:val="11"/>
  </w:num>
  <w:num w:numId="29">
    <w:abstractNumId w:val="1"/>
  </w:num>
  <w:num w:numId="30">
    <w:abstractNumId w:val="21"/>
  </w:num>
  <w:num w:numId="31">
    <w:abstractNumId w:val="23"/>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89794"/>
  </w:hdrShapeDefaults>
  <w:footnotePr>
    <w:footnote w:id="-1"/>
    <w:footnote w:id="0"/>
  </w:footnotePr>
  <w:endnotePr>
    <w:endnote w:id="-1"/>
    <w:endnote w:id="0"/>
  </w:endnotePr>
  <w:compat/>
  <w:rsids>
    <w:rsidRoot w:val="00993F9C"/>
    <w:rsid w:val="00002E7B"/>
    <w:rsid w:val="0000359C"/>
    <w:rsid w:val="00005C51"/>
    <w:rsid w:val="00011905"/>
    <w:rsid w:val="0001392A"/>
    <w:rsid w:val="00013C9C"/>
    <w:rsid w:val="000202EF"/>
    <w:rsid w:val="000218FA"/>
    <w:rsid w:val="00021BC7"/>
    <w:rsid w:val="00021FDB"/>
    <w:rsid w:val="00022254"/>
    <w:rsid w:val="00023CC7"/>
    <w:rsid w:val="00024939"/>
    <w:rsid w:val="0002580F"/>
    <w:rsid w:val="000327C6"/>
    <w:rsid w:val="00032822"/>
    <w:rsid w:val="000338E0"/>
    <w:rsid w:val="00033C72"/>
    <w:rsid w:val="000364DE"/>
    <w:rsid w:val="00037407"/>
    <w:rsid w:val="00041145"/>
    <w:rsid w:val="00041CB7"/>
    <w:rsid w:val="00042ABE"/>
    <w:rsid w:val="0004454D"/>
    <w:rsid w:val="00046BA9"/>
    <w:rsid w:val="000517F1"/>
    <w:rsid w:val="00055D5E"/>
    <w:rsid w:val="000569C7"/>
    <w:rsid w:val="0006189F"/>
    <w:rsid w:val="00066CB6"/>
    <w:rsid w:val="00067DF0"/>
    <w:rsid w:val="00070E73"/>
    <w:rsid w:val="0007506D"/>
    <w:rsid w:val="00080A85"/>
    <w:rsid w:val="00082D9B"/>
    <w:rsid w:val="00083D67"/>
    <w:rsid w:val="00084CEF"/>
    <w:rsid w:val="00094B4E"/>
    <w:rsid w:val="00095C5D"/>
    <w:rsid w:val="00096FB6"/>
    <w:rsid w:val="000A3424"/>
    <w:rsid w:val="000A4322"/>
    <w:rsid w:val="000A608B"/>
    <w:rsid w:val="000A6221"/>
    <w:rsid w:val="000B0DB9"/>
    <w:rsid w:val="000B16F2"/>
    <w:rsid w:val="000B30EE"/>
    <w:rsid w:val="000C1574"/>
    <w:rsid w:val="000C1B35"/>
    <w:rsid w:val="000C3B9F"/>
    <w:rsid w:val="000C4BD9"/>
    <w:rsid w:val="000C5D02"/>
    <w:rsid w:val="000C7648"/>
    <w:rsid w:val="000D0052"/>
    <w:rsid w:val="000D1829"/>
    <w:rsid w:val="000D1BDA"/>
    <w:rsid w:val="000D4B9D"/>
    <w:rsid w:val="000D5335"/>
    <w:rsid w:val="000D58E6"/>
    <w:rsid w:val="000D7B3A"/>
    <w:rsid w:val="000E0713"/>
    <w:rsid w:val="000E108A"/>
    <w:rsid w:val="000E1998"/>
    <w:rsid w:val="000E2E20"/>
    <w:rsid w:val="000E2E99"/>
    <w:rsid w:val="000E3055"/>
    <w:rsid w:val="000E53E8"/>
    <w:rsid w:val="000E6FBA"/>
    <w:rsid w:val="000F0728"/>
    <w:rsid w:val="001023DE"/>
    <w:rsid w:val="00102C37"/>
    <w:rsid w:val="00102EFD"/>
    <w:rsid w:val="001052C0"/>
    <w:rsid w:val="00106F4C"/>
    <w:rsid w:val="0011009F"/>
    <w:rsid w:val="0011027A"/>
    <w:rsid w:val="00110677"/>
    <w:rsid w:val="00111DD3"/>
    <w:rsid w:val="00112575"/>
    <w:rsid w:val="00114965"/>
    <w:rsid w:val="00115894"/>
    <w:rsid w:val="001200AA"/>
    <w:rsid w:val="001236F6"/>
    <w:rsid w:val="0012514D"/>
    <w:rsid w:val="001264DA"/>
    <w:rsid w:val="001308BB"/>
    <w:rsid w:val="00131916"/>
    <w:rsid w:val="001346EC"/>
    <w:rsid w:val="0013493A"/>
    <w:rsid w:val="00136FF4"/>
    <w:rsid w:val="001458E3"/>
    <w:rsid w:val="001508F3"/>
    <w:rsid w:val="00150F7B"/>
    <w:rsid w:val="00151572"/>
    <w:rsid w:val="00152E3C"/>
    <w:rsid w:val="001552B5"/>
    <w:rsid w:val="0015568B"/>
    <w:rsid w:val="001560D5"/>
    <w:rsid w:val="00157492"/>
    <w:rsid w:val="00160EA2"/>
    <w:rsid w:val="00163380"/>
    <w:rsid w:val="001637EA"/>
    <w:rsid w:val="00163F09"/>
    <w:rsid w:val="00164D14"/>
    <w:rsid w:val="00167D33"/>
    <w:rsid w:val="00173298"/>
    <w:rsid w:val="00175476"/>
    <w:rsid w:val="00180FDB"/>
    <w:rsid w:val="00181BBA"/>
    <w:rsid w:val="00183C25"/>
    <w:rsid w:val="0018770C"/>
    <w:rsid w:val="0019290B"/>
    <w:rsid w:val="00193ADF"/>
    <w:rsid w:val="001A1014"/>
    <w:rsid w:val="001A1A27"/>
    <w:rsid w:val="001A2916"/>
    <w:rsid w:val="001A2BCE"/>
    <w:rsid w:val="001A3BA6"/>
    <w:rsid w:val="001A5400"/>
    <w:rsid w:val="001A5EDE"/>
    <w:rsid w:val="001A68EE"/>
    <w:rsid w:val="001B5724"/>
    <w:rsid w:val="001B7736"/>
    <w:rsid w:val="001B795E"/>
    <w:rsid w:val="001B7DBC"/>
    <w:rsid w:val="001C0DAB"/>
    <w:rsid w:val="001C14DE"/>
    <w:rsid w:val="001C441E"/>
    <w:rsid w:val="001C6E43"/>
    <w:rsid w:val="001D022C"/>
    <w:rsid w:val="001D0444"/>
    <w:rsid w:val="001D16E4"/>
    <w:rsid w:val="001D2049"/>
    <w:rsid w:val="001D26E6"/>
    <w:rsid w:val="001D42E2"/>
    <w:rsid w:val="001D61A4"/>
    <w:rsid w:val="001D67A3"/>
    <w:rsid w:val="001D75DD"/>
    <w:rsid w:val="001D7A09"/>
    <w:rsid w:val="001D7D71"/>
    <w:rsid w:val="001E1B6A"/>
    <w:rsid w:val="001E280A"/>
    <w:rsid w:val="001E46D8"/>
    <w:rsid w:val="001E4754"/>
    <w:rsid w:val="001E5EC3"/>
    <w:rsid w:val="001E78C6"/>
    <w:rsid w:val="001E79FF"/>
    <w:rsid w:val="001F3004"/>
    <w:rsid w:val="001F5CB7"/>
    <w:rsid w:val="00200B5F"/>
    <w:rsid w:val="0020100B"/>
    <w:rsid w:val="00205B56"/>
    <w:rsid w:val="00206C90"/>
    <w:rsid w:val="00214535"/>
    <w:rsid w:val="00215BDF"/>
    <w:rsid w:val="0022038C"/>
    <w:rsid w:val="00230620"/>
    <w:rsid w:val="002306C2"/>
    <w:rsid w:val="00233925"/>
    <w:rsid w:val="00233AEC"/>
    <w:rsid w:val="0024260A"/>
    <w:rsid w:val="00242C5C"/>
    <w:rsid w:val="00243268"/>
    <w:rsid w:val="00245D30"/>
    <w:rsid w:val="002506E6"/>
    <w:rsid w:val="002513D6"/>
    <w:rsid w:val="00254CEF"/>
    <w:rsid w:val="00262996"/>
    <w:rsid w:val="002642BC"/>
    <w:rsid w:val="00264940"/>
    <w:rsid w:val="00266C19"/>
    <w:rsid w:val="00272485"/>
    <w:rsid w:val="00272CF2"/>
    <w:rsid w:val="00284D68"/>
    <w:rsid w:val="00285241"/>
    <w:rsid w:val="00287222"/>
    <w:rsid w:val="00295D6A"/>
    <w:rsid w:val="002A6FDE"/>
    <w:rsid w:val="002B0ACA"/>
    <w:rsid w:val="002B6246"/>
    <w:rsid w:val="002B7752"/>
    <w:rsid w:val="002C010B"/>
    <w:rsid w:val="002C3DDC"/>
    <w:rsid w:val="002C470B"/>
    <w:rsid w:val="002D0BD3"/>
    <w:rsid w:val="002D1061"/>
    <w:rsid w:val="002D20E0"/>
    <w:rsid w:val="002E0B3D"/>
    <w:rsid w:val="002E1A44"/>
    <w:rsid w:val="002E614F"/>
    <w:rsid w:val="002E79F3"/>
    <w:rsid w:val="002E7B35"/>
    <w:rsid w:val="002F288B"/>
    <w:rsid w:val="002F28D7"/>
    <w:rsid w:val="002F3B96"/>
    <w:rsid w:val="002F4D59"/>
    <w:rsid w:val="002F51AE"/>
    <w:rsid w:val="002F63D7"/>
    <w:rsid w:val="002F7B0E"/>
    <w:rsid w:val="003010CF"/>
    <w:rsid w:val="00303DB1"/>
    <w:rsid w:val="00304CFA"/>
    <w:rsid w:val="003055CA"/>
    <w:rsid w:val="003076AA"/>
    <w:rsid w:val="00314E28"/>
    <w:rsid w:val="00323390"/>
    <w:rsid w:val="00327D6F"/>
    <w:rsid w:val="00330978"/>
    <w:rsid w:val="00333220"/>
    <w:rsid w:val="003342BE"/>
    <w:rsid w:val="00337C81"/>
    <w:rsid w:val="00340DEA"/>
    <w:rsid w:val="00340EDA"/>
    <w:rsid w:val="00340F76"/>
    <w:rsid w:val="00341112"/>
    <w:rsid w:val="00342218"/>
    <w:rsid w:val="003438EF"/>
    <w:rsid w:val="00344D9E"/>
    <w:rsid w:val="00351C47"/>
    <w:rsid w:val="00353C67"/>
    <w:rsid w:val="00355191"/>
    <w:rsid w:val="00362CAC"/>
    <w:rsid w:val="00363B9B"/>
    <w:rsid w:val="00364140"/>
    <w:rsid w:val="00364428"/>
    <w:rsid w:val="00365F24"/>
    <w:rsid w:val="00366617"/>
    <w:rsid w:val="003667E1"/>
    <w:rsid w:val="00377026"/>
    <w:rsid w:val="00377FE4"/>
    <w:rsid w:val="00382FFD"/>
    <w:rsid w:val="00383947"/>
    <w:rsid w:val="00383D60"/>
    <w:rsid w:val="00385F67"/>
    <w:rsid w:val="0038775A"/>
    <w:rsid w:val="00387B2C"/>
    <w:rsid w:val="00390C37"/>
    <w:rsid w:val="003942CC"/>
    <w:rsid w:val="003948B0"/>
    <w:rsid w:val="003A433F"/>
    <w:rsid w:val="003A744B"/>
    <w:rsid w:val="003B69A6"/>
    <w:rsid w:val="003B6E3D"/>
    <w:rsid w:val="003C0D42"/>
    <w:rsid w:val="003C425D"/>
    <w:rsid w:val="003C4620"/>
    <w:rsid w:val="003C6B3E"/>
    <w:rsid w:val="003D3DFE"/>
    <w:rsid w:val="003D7418"/>
    <w:rsid w:val="003E00FF"/>
    <w:rsid w:val="003E10CB"/>
    <w:rsid w:val="003E2085"/>
    <w:rsid w:val="003E686E"/>
    <w:rsid w:val="003E6FE8"/>
    <w:rsid w:val="003F413A"/>
    <w:rsid w:val="003F55AF"/>
    <w:rsid w:val="00400BC0"/>
    <w:rsid w:val="00401E1D"/>
    <w:rsid w:val="00407FB8"/>
    <w:rsid w:val="00413FC7"/>
    <w:rsid w:val="004170B4"/>
    <w:rsid w:val="00422ECA"/>
    <w:rsid w:val="00423509"/>
    <w:rsid w:val="004242AD"/>
    <w:rsid w:val="00425B22"/>
    <w:rsid w:val="0043130E"/>
    <w:rsid w:val="004313FF"/>
    <w:rsid w:val="00431C26"/>
    <w:rsid w:val="004345C8"/>
    <w:rsid w:val="0043603C"/>
    <w:rsid w:val="00436EF8"/>
    <w:rsid w:val="00441190"/>
    <w:rsid w:val="00442CD7"/>
    <w:rsid w:val="004461CA"/>
    <w:rsid w:val="00446E61"/>
    <w:rsid w:val="004474BC"/>
    <w:rsid w:val="00450459"/>
    <w:rsid w:val="0045280F"/>
    <w:rsid w:val="00453962"/>
    <w:rsid w:val="004549CE"/>
    <w:rsid w:val="00460E2B"/>
    <w:rsid w:val="00461DB6"/>
    <w:rsid w:val="00462CBD"/>
    <w:rsid w:val="004634C8"/>
    <w:rsid w:val="00466C15"/>
    <w:rsid w:val="00471499"/>
    <w:rsid w:val="004716D1"/>
    <w:rsid w:val="004722FB"/>
    <w:rsid w:val="0047310F"/>
    <w:rsid w:val="004756F1"/>
    <w:rsid w:val="00476413"/>
    <w:rsid w:val="00477B2E"/>
    <w:rsid w:val="0048033C"/>
    <w:rsid w:val="00482497"/>
    <w:rsid w:val="00482EDC"/>
    <w:rsid w:val="00483D89"/>
    <w:rsid w:val="0048456B"/>
    <w:rsid w:val="0048676C"/>
    <w:rsid w:val="00486C33"/>
    <w:rsid w:val="00486DB6"/>
    <w:rsid w:val="00490C9A"/>
    <w:rsid w:val="00492930"/>
    <w:rsid w:val="00495FEF"/>
    <w:rsid w:val="004A14AD"/>
    <w:rsid w:val="004A2307"/>
    <w:rsid w:val="004A2F4B"/>
    <w:rsid w:val="004A4878"/>
    <w:rsid w:val="004A6689"/>
    <w:rsid w:val="004B0CDA"/>
    <w:rsid w:val="004B27CD"/>
    <w:rsid w:val="004B575F"/>
    <w:rsid w:val="004C06A1"/>
    <w:rsid w:val="004C0784"/>
    <w:rsid w:val="004C08AC"/>
    <w:rsid w:val="004C29F7"/>
    <w:rsid w:val="004D316D"/>
    <w:rsid w:val="004D57FE"/>
    <w:rsid w:val="004D70C2"/>
    <w:rsid w:val="004D78DE"/>
    <w:rsid w:val="004E0A84"/>
    <w:rsid w:val="004E5B4C"/>
    <w:rsid w:val="004E6A47"/>
    <w:rsid w:val="004E6D8D"/>
    <w:rsid w:val="004E7336"/>
    <w:rsid w:val="004F6608"/>
    <w:rsid w:val="00500266"/>
    <w:rsid w:val="005003AD"/>
    <w:rsid w:val="00502FDA"/>
    <w:rsid w:val="00503FEA"/>
    <w:rsid w:val="00510158"/>
    <w:rsid w:val="0051044D"/>
    <w:rsid w:val="00511415"/>
    <w:rsid w:val="00525175"/>
    <w:rsid w:val="00525814"/>
    <w:rsid w:val="005274AB"/>
    <w:rsid w:val="005278DF"/>
    <w:rsid w:val="00530A13"/>
    <w:rsid w:val="00535086"/>
    <w:rsid w:val="005360AE"/>
    <w:rsid w:val="0054246D"/>
    <w:rsid w:val="00542A4F"/>
    <w:rsid w:val="00543F68"/>
    <w:rsid w:val="00544540"/>
    <w:rsid w:val="00546060"/>
    <w:rsid w:val="00547647"/>
    <w:rsid w:val="0055291D"/>
    <w:rsid w:val="00552CFC"/>
    <w:rsid w:val="00553E8A"/>
    <w:rsid w:val="00557673"/>
    <w:rsid w:val="00561118"/>
    <w:rsid w:val="0056517C"/>
    <w:rsid w:val="005719F6"/>
    <w:rsid w:val="005769F1"/>
    <w:rsid w:val="0057717E"/>
    <w:rsid w:val="0057720A"/>
    <w:rsid w:val="0058370E"/>
    <w:rsid w:val="00584241"/>
    <w:rsid w:val="00585C04"/>
    <w:rsid w:val="00590406"/>
    <w:rsid w:val="00593939"/>
    <w:rsid w:val="00593FF1"/>
    <w:rsid w:val="005942D2"/>
    <w:rsid w:val="0059494B"/>
    <w:rsid w:val="00595BF5"/>
    <w:rsid w:val="005963A1"/>
    <w:rsid w:val="005A391F"/>
    <w:rsid w:val="005A4E2B"/>
    <w:rsid w:val="005B0FB9"/>
    <w:rsid w:val="005B259E"/>
    <w:rsid w:val="005B2ABF"/>
    <w:rsid w:val="005B2B0F"/>
    <w:rsid w:val="005B485E"/>
    <w:rsid w:val="005B5486"/>
    <w:rsid w:val="005B6C6A"/>
    <w:rsid w:val="005C7850"/>
    <w:rsid w:val="005D1E23"/>
    <w:rsid w:val="005D33F7"/>
    <w:rsid w:val="005D5498"/>
    <w:rsid w:val="005E011E"/>
    <w:rsid w:val="005E2370"/>
    <w:rsid w:val="005E4D91"/>
    <w:rsid w:val="005F2518"/>
    <w:rsid w:val="005F4135"/>
    <w:rsid w:val="005F5B9D"/>
    <w:rsid w:val="005F708A"/>
    <w:rsid w:val="005F7B6C"/>
    <w:rsid w:val="005F7B9E"/>
    <w:rsid w:val="0060215D"/>
    <w:rsid w:val="00604A61"/>
    <w:rsid w:val="00607539"/>
    <w:rsid w:val="0061002A"/>
    <w:rsid w:val="006113B4"/>
    <w:rsid w:val="0061254B"/>
    <w:rsid w:val="00615B8F"/>
    <w:rsid w:val="00617BEC"/>
    <w:rsid w:val="00621E56"/>
    <w:rsid w:val="00624D0B"/>
    <w:rsid w:val="006258E5"/>
    <w:rsid w:val="00632FF8"/>
    <w:rsid w:val="00637E66"/>
    <w:rsid w:val="00640601"/>
    <w:rsid w:val="0064240B"/>
    <w:rsid w:val="00645F7B"/>
    <w:rsid w:val="00646D15"/>
    <w:rsid w:val="00650C60"/>
    <w:rsid w:val="0065149A"/>
    <w:rsid w:val="00651FBC"/>
    <w:rsid w:val="00652CF0"/>
    <w:rsid w:val="00657FAC"/>
    <w:rsid w:val="0066343C"/>
    <w:rsid w:val="006765FF"/>
    <w:rsid w:val="00676B6E"/>
    <w:rsid w:val="00680206"/>
    <w:rsid w:val="00680835"/>
    <w:rsid w:val="00682CD2"/>
    <w:rsid w:val="00693AAC"/>
    <w:rsid w:val="0069725D"/>
    <w:rsid w:val="0069728A"/>
    <w:rsid w:val="006A04CD"/>
    <w:rsid w:val="006A1090"/>
    <w:rsid w:val="006A55FC"/>
    <w:rsid w:val="006A7784"/>
    <w:rsid w:val="006B1649"/>
    <w:rsid w:val="006B2DC4"/>
    <w:rsid w:val="006B4E9D"/>
    <w:rsid w:val="006B69E0"/>
    <w:rsid w:val="006B7247"/>
    <w:rsid w:val="006B7731"/>
    <w:rsid w:val="006B7DA4"/>
    <w:rsid w:val="006C0737"/>
    <w:rsid w:val="006C22F2"/>
    <w:rsid w:val="006C268D"/>
    <w:rsid w:val="006D01C6"/>
    <w:rsid w:val="006D085A"/>
    <w:rsid w:val="006D0B29"/>
    <w:rsid w:val="006D1248"/>
    <w:rsid w:val="006D340B"/>
    <w:rsid w:val="006D4323"/>
    <w:rsid w:val="006D5D2A"/>
    <w:rsid w:val="006D7774"/>
    <w:rsid w:val="006E3B62"/>
    <w:rsid w:val="006E3DB3"/>
    <w:rsid w:val="006E45F2"/>
    <w:rsid w:val="006E6C8D"/>
    <w:rsid w:val="006E7644"/>
    <w:rsid w:val="006F0F2E"/>
    <w:rsid w:val="006F1C9B"/>
    <w:rsid w:val="006F45E8"/>
    <w:rsid w:val="006F4FE4"/>
    <w:rsid w:val="006F5774"/>
    <w:rsid w:val="006F6B90"/>
    <w:rsid w:val="006F7607"/>
    <w:rsid w:val="00704505"/>
    <w:rsid w:val="007105E6"/>
    <w:rsid w:val="007166F6"/>
    <w:rsid w:val="00720A3B"/>
    <w:rsid w:val="0072445A"/>
    <w:rsid w:val="007304CC"/>
    <w:rsid w:val="00732400"/>
    <w:rsid w:val="007328C6"/>
    <w:rsid w:val="00733489"/>
    <w:rsid w:val="007344D6"/>
    <w:rsid w:val="00735F76"/>
    <w:rsid w:val="0073630F"/>
    <w:rsid w:val="00737ECA"/>
    <w:rsid w:val="00740BB7"/>
    <w:rsid w:val="0074158A"/>
    <w:rsid w:val="00744B1F"/>
    <w:rsid w:val="00747E3D"/>
    <w:rsid w:val="007510FC"/>
    <w:rsid w:val="00752B69"/>
    <w:rsid w:val="00754ACC"/>
    <w:rsid w:val="0075518D"/>
    <w:rsid w:val="00755CDF"/>
    <w:rsid w:val="00760C57"/>
    <w:rsid w:val="00760E9D"/>
    <w:rsid w:val="00762ABD"/>
    <w:rsid w:val="00763D09"/>
    <w:rsid w:val="00770386"/>
    <w:rsid w:val="00773536"/>
    <w:rsid w:val="007751BD"/>
    <w:rsid w:val="007755C5"/>
    <w:rsid w:val="00780CE2"/>
    <w:rsid w:val="0078271A"/>
    <w:rsid w:val="00782FC9"/>
    <w:rsid w:val="0078331B"/>
    <w:rsid w:val="00784876"/>
    <w:rsid w:val="007863DB"/>
    <w:rsid w:val="00787094"/>
    <w:rsid w:val="0078782C"/>
    <w:rsid w:val="00790F2E"/>
    <w:rsid w:val="00792531"/>
    <w:rsid w:val="007A31AF"/>
    <w:rsid w:val="007A4C1F"/>
    <w:rsid w:val="007B01AA"/>
    <w:rsid w:val="007B0C2B"/>
    <w:rsid w:val="007B340A"/>
    <w:rsid w:val="007B450E"/>
    <w:rsid w:val="007B6661"/>
    <w:rsid w:val="007B69A6"/>
    <w:rsid w:val="007B7C99"/>
    <w:rsid w:val="007C26EC"/>
    <w:rsid w:val="007C2DBA"/>
    <w:rsid w:val="007C58F9"/>
    <w:rsid w:val="007C5E38"/>
    <w:rsid w:val="007C6F7D"/>
    <w:rsid w:val="007D1514"/>
    <w:rsid w:val="007D1F86"/>
    <w:rsid w:val="007D3A7A"/>
    <w:rsid w:val="007D4851"/>
    <w:rsid w:val="007D4A47"/>
    <w:rsid w:val="007D5483"/>
    <w:rsid w:val="007D73A8"/>
    <w:rsid w:val="007E2A8F"/>
    <w:rsid w:val="007E51F8"/>
    <w:rsid w:val="007E5C14"/>
    <w:rsid w:val="007F03B7"/>
    <w:rsid w:val="007F0AA9"/>
    <w:rsid w:val="007F2959"/>
    <w:rsid w:val="007F2B85"/>
    <w:rsid w:val="007F3217"/>
    <w:rsid w:val="007F51E5"/>
    <w:rsid w:val="007F6D32"/>
    <w:rsid w:val="0080502C"/>
    <w:rsid w:val="00805265"/>
    <w:rsid w:val="00810019"/>
    <w:rsid w:val="00810D65"/>
    <w:rsid w:val="00814EB1"/>
    <w:rsid w:val="008158FB"/>
    <w:rsid w:val="00820F33"/>
    <w:rsid w:val="008223AF"/>
    <w:rsid w:val="0082299B"/>
    <w:rsid w:val="00822DF4"/>
    <w:rsid w:val="00835E33"/>
    <w:rsid w:val="00836C87"/>
    <w:rsid w:val="00845E78"/>
    <w:rsid w:val="008501CD"/>
    <w:rsid w:val="00850F81"/>
    <w:rsid w:val="0085210E"/>
    <w:rsid w:val="00853386"/>
    <w:rsid w:val="0085432F"/>
    <w:rsid w:val="0085466C"/>
    <w:rsid w:val="00854A27"/>
    <w:rsid w:val="008561F4"/>
    <w:rsid w:val="00857D50"/>
    <w:rsid w:val="008601BF"/>
    <w:rsid w:val="00861765"/>
    <w:rsid w:val="00864A14"/>
    <w:rsid w:val="00870147"/>
    <w:rsid w:val="0087087A"/>
    <w:rsid w:val="00871096"/>
    <w:rsid w:val="008717BC"/>
    <w:rsid w:val="0087254D"/>
    <w:rsid w:val="00872DB2"/>
    <w:rsid w:val="0087574A"/>
    <w:rsid w:val="00877534"/>
    <w:rsid w:val="00880390"/>
    <w:rsid w:val="00882EE3"/>
    <w:rsid w:val="00885C07"/>
    <w:rsid w:val="008876FB"/>
    <w:rsid w:val="008879B3"/>
    <w:rsid w:val="00887AD5"/>
    <w:rsid w:val="0089117D"/>
    <w:rsid w:val="00896643"/>
    <w:rsid w:val="008976A6"/>
    <w:rsid w:val="008A0186"/>
    <w:rsid w:val="008A10CB"/>
    <w:rsid w:val="008A279C"/>
    <w:rsid w:val="008A2D0E"/>
    <w:rsid w:val="008A4D8C"/>
    <w:rsid w:val="008A5113"/>
    <w:rsid w:val="008A65A9"/>
    <w:rsid w:val="008A6A9B"/>
    <w:rsid w:val="008A7836"/>
    <w:rsid w:val="008B5EDD"/>
    <w:rsid w:val="008B6721"/>
    <w:rsid w:val="008B75C6"/>
    <w:rsid w:val="008C02F7"/>
    <w:rsid w:val="008C0B92"/>
    <w:rsid w:val="008C2677"/>
    <w:rsid w:val="008C330A"/>
    <w:rsid w:val="008C4102"/>
    <w:rsid w:val="008C4572"/>
    <w:rsid w:val="008C4E25"/>
    <w:rsid w:val="008C6516"/>
    <w:rsid w:val="008C6A2D"/>
    <w:rsid w:val="008C6B27"/>
    <w:rsid w:val="008C72C0"/>
    <w:rsid w:val="008D0C9D"/>
    <w:rsid w:val="008D2D54"/>
    <w:rsid w:val="008D4403"/>
    <w:rsid w:val="008D76B5"/>
    <w:rsid w:val="008E1992"/>
    <w:rsid w:val="008E1FA5"/>
    <w:rsid w:val="008E1FF2"/>
    <w:rsid w:val="008E24D8"/>
    <w:rsid w:val="008E3AF1"/>
    <w:rsid w:val="008E585F"/>
    <w:rsid w:val="008E76A2"/>
    <w:rsid w:val="008F18B1"/>
    <w:rsid w:val="008F293E"/>
    <w:rsid w:val="008F3772"/>
    <w:rsid w:val="008F5F6B"/>
    <w:rsid w:val="008F60D1"/>
    <w:rsid w:val="009015F0"/>
    <w:rsid w:val="009048E6"/>
    <w:rsid w:val="00905DC2"/>
    <w:rsid w:val="0091389A"/>
    <w:rsid w:val="0091582C"/>
    <w:rsid w:val="00920288"/>
    <w:rsid w:val="00922377"/>
    <w:rsid w:val="00923610"/>
    <w:rsid w:val="00924799"/>
    <w:rsid w:val="0092544A"/>
    <w:rsid w:val="009269FB"/>
    <w:rsid w:val="009270C2"/>
    <w:rsid w:val="0092739F"/>
    <w:rsid w:val="009278A7"/>
    <w:rsid w:val="00927CD3"/>
    <w:rsid w:val="00940F0E"/>
    <w:rsid w:val="00943DA0"/>
    <w:rsid w:val="0094764F"/>
    <w:rsid w:val="009529FD"/>
    <w:rsid w:val="00964486"/>
    <w:rsid w:val="009727A3"/>
    <w:rsid w:val="00974B9D"/>
    <w:rsid w:val="00975F6F"/>
    <w:rsid w:val="00981289"/>
    <w:rsid w:val="00981C52"/>
    <w:rsid w:val="009820F7"/>
    <w:rsid w:val="00982611"/>
    <w:rsid w:val="009843A9"/>
    <w:rsid w:val="009872C3"/>
    <w:rsid w:val="00990140"/>
    <w:rsid w:val="0099097C"/>
    <w:rsid w:val="00993F9C"/>
    <w:rsid w:val="00995F00"/>
    <w:rsid w:val="009962EA"/>
    <w:rsid w:val="00996BC0"/>
    <w:rsid w:val="009973B5"/>
    <w:rsid w:val="009977DE"/>
    <w:rsid w:val="009A1BE6"/>
    <w:rsid w:val="009A3B13"/>
    <w:rsid w:val="009A463E"/>
    <w:rsid w:val="009A602B"/>
    <w:rsid w:val="009B00BA"/>
    <w:rsid w:val="009B0E33"/>
    <w:rsid w:val="009B19F7"/>
    <w:rsid w:val="009B5F60"/>
    <w:rsid w:val="009C00B9"/>
    <w:rsid w:val="009C0FE1"/>
    <w:rsid w:val="009C347F"/>
    <w:rsid w:val="009C3A0B"/>
    <w:rsid w:val="009C5516"/>
    <w:rsid w:val="009D298D"/>
    <w:rsid w:val="009D5009"/>
    <w:rsid w:val="009E0808"/>
    <w:rsid w:val="009E0C10"/>
    <w:rsid w:val="009F105B"/>
    <w:rsid w:val="009F5566"/>
    <w:rsid w:val="00A01260"/>
    <w:rsid w:val="00A136B9"/>
    <w:rsid w:val="00A14992"/>
    <w:rsid w:val="00A16714"/>
    <w:rsid w:val="00A169E0"/>
    <w:rsid w:val="00A213C3"/>
    <w:rsid w:val="00A215CA"/>
    <w:rsid w:val="00A219AD"/>
    <w:rsid w:val="00A21CF1"/>
    <w:rsid w:val="00A223E8"/>
    <w:rsid w:val="00A24460"/>
    <w:rsid w:val="00A24AB7"/>
    <w:rsid w:val="00A25533"/>
    <w:rsid w:val="00A25F3E"/>
    <w:rsid w:val="00A26E9F"/>
    <w:rsid w:val="00A337F3"/>
    <w:rsid w:val="00A35900"/>
    <w:rsid w:val="00A41134"/>
    <w:rsid w:val="00A41418"/>
    <w:rsid w:val="00A45A65"/>
    <w:rsid w:val="00A46446"/>
    <w:rsid w:val="00A46A53"/>
    <w:rsid w:val="00A4726E"/>
    <w:rsid w:val="00A5082A"/>
    <w:rsid w:val="00A50C75"/>
    <w:rsid w:val="00A55414"/>
    <w:rsid w:val="00A5723B"/>
    <w:rsid w:val="00A60BB4"/>
    <w:rsid w:val="00A624AA"/>
    <w:rsid w:val="00A63675"/>
    <w:rsid w:val="00A65643"/>
    <w:rsid w:val="00A65AE8"/>
    <w:rsid w:val="00A67BBF"/>
    <w:rsid w:val="00A721D1"/>
    <w:rsid w:val="00A74A82"/>
    <w:rsid w:val="00A8187A"/>
    <w:rsid w:val="00A81AAE"/>
    <w:rsid w:val="00A841E7"/>
    <w:rsid w:val="00A8429B"/>
    <w:rsid w:val="00A84534"/>
    <w:rsid w:val="00A85E6D"/>
    <w:rsid w:val="00A87A04"/>
    <w:rsid w:val="00A9215D"/>
    <w:rsid w:val="00A9335A"/>
    <w:rsid w:val="00A940E7"/>
    <w:rsid w:val="00A9426B"/>
    <w:rsid w:val="00A94ABF"/>
    <w:rsid w:val="00A9505F"/>
    <w:rsid w:val="00A953E6"/>
    <w:rsid w:val="00A956A9"/>
    <w:rsid w:val="00A97CB5"/>
    <w:rsid w:val="00AA0391"/>
    <w:rsid w:val="00AA1C55"/>
    <w:rsid w:val="00AA28F6"/>
    <w:rsid w:val="00AA4E34"/>
    <w:rsid w:val="00AA6059"/>
    <w:rsid w:val="00AB19BF"/>
    <w:rsid w:val="00AB4BAD"/>
    <w:rsid w:val="00AB59DB"/>
    <w:rsid w:val="00AC539C"/>
    <w:rsid w:val="00AC5E8C"/>
    <w:rsid w:val="00AC72A9"/>
    <w:rsid w:val="00AC7AAC"/>
    <w:rsid w:val="00AD03D3"/>
    <w:rsid w:val="00AD0A0E"/>
    <w:rsid w:val="00AD0F4A"/>
    <w:rsid w:val="00AD0FE8"/>
    <w:rsid w:val="00AD4972"/>
    <w:rsid w:val="00AD4B48"/>
    <w:rsid w:val="00AD5C5E"/>
    <w:rsid w:val="00AD70F9"/>
    <w:rsid w:val="00AE2BC8"/>
    <w:rsid w:val="00AE47B8"/>
    <w:rsid w:val="00AE779B"/>
    <w:rsid w:val="00AF4655"/>
    <w:rsid w:val="00AF4AD0"/>
    <w:rsid w:val="00AF5AB3"/>
    <w:rsid w:val="00AF6968"/>
    <w:rsid w:val="00B05D7D"/>
    <w:rsid w:val="00B100E1"/>
    <w:rsid w:val="00B1189A"/>
    <w:rsid w:val="00B13790"/>
    <w:rsid w:val="00B15681"/>
    <w:rsid w:val="00B21699"/>
    <w:rsid w:val="00B2173A"/>
    <w:rsid w:val="00B2362C"/>
    <w:rsid w:val="00B26140"/>
    <w:rsid w:val="00B302DC"/>
    <w:rsid w:val="00B33D39"/>
    <w:rsid w:val="00B34580"/>
    <w:rsid w:val="00B35BF9"/>
    <w:rsid w:val="00B36050"/>
    <w:rsid w:val="00B3746E"/>
    <w:rsid w:val="00B37D33"/>
    <w:rsid w:val="00B41D12"/>
    <w:rsid w:val="00B43603"/>
    <w:rsid w:val="00B43E9A"/>
    <w:rsid w:val="00B44891"/>
    <w:rsid w:val="00B56000"/>
    <w:rsid w:val="00B60C08"/>
    <w:rsid w:val="00B61AFA"/>
    <w:rsid w:val="00B62140"/>
    <w:rsid w:val="00B62BEA"/>
    <w:rsid w:val="00B62FCA"/>
    <w:rsid w:val="00B63240"/>
    <w:rsid w:val="00B7040F"/>
    <w:rsid w:val="00B7141A"/>
    <w:rsid w:val="00B73734"/>
    <w:rsid w:val="00B76661"/>
    <w:rsid w:val="00B802A3"/>
    <w:rsid w:val="00B80BF9"/>
    <w:rsid w:val="00B84438"/>
    <w:rsid w:val="00B84E6D"/>
    <w:rsid w:val="00B87350"/>
    <w:rsid w:val="00B87E1E"/>
    <w:rsid w:val="00B93EF2"/>
    <w:rsid w:val="00B9461F"/>
    <w:rsid w:val="00B95DA1"/>
    <w:rsid w:val="00BA4113"/>
    <w:rsid w:val="00BA4800"/>
    <w:rsid w:val="00BA65E3"/>
    <w:rsid w:val="00BB1C85"/>
    <w:rsid w:val="00BB37EF"/>
    <w:rsid w:val="00BB7094"/>
    <w:rsid w:val="00BB70EB"/>
    <w:rsid w:val="00BC56A2"/>
    <w:rsid w:val="00BC77E3"/>
    <w:rsid w:val="00BC7F65"/>
    <w:rsid w:val="00BD2961"/>
    <w:rsid w:val="00BD4291"/>
    <w:rsid w:val="00BD4B68"/>
    <w:rsid w:val="00BD6160"/>
    <w:rsid w:val="00BE40EF"/>
    <w:rsid w:val="00BE54E0"/>
    <w:rsid w:val="00BE5E64"/>
    <w:rsid w:val="00BE75BA"/>
    <w:rsid w:val="00BF082F"/>
    <w:rsid w:val="00BF0AF5"/>
    <w:rsid w:val="00BF0D05"/>
    <w:rsid w:val="00BF59C1"/>
    <w:rsid w:val="00BF79BC"/>
    <w:rsid w:val="00C00916"/>
    <w:rsid w:val="00C036F8"/>
    <w:rsid w:val="00C06E62"/>
    <w:rsid w:val="00C1226C"/>
    <w:rsid w:val="00C1229F"/>
    <w:rsid w:val="00C13D64"/>
    <w:rsid w:val="00C14BB7"/>
    <w:rsid w:val="00C23F2D"/>
    <w:rsid w:val="00C244A6"/>
    <w:rsid w:val="00C2508C"/>
    <w:rsid w:val="00C27F57"/>
    <w:rsid w:val="00C3190D"/>
    <w:rsid w:val="00C35CB9"/>
    <w:rsid w:val="00C3632E"/>
    <w:rsid w:val="00C37097"/>
    <w:rsid w:val="00C41BF3"/>
    <w:rsid w:val="00C4232C"/>
    <w:rsid w:val="00C4261A"/>
    <w:rsid w:val="00C4359D"/>
    <w:rsid w:val="00C44E51"/>
    <w:rsid w:val="00C45FFD"/>
    <w:rsid w:val="00C5148A"/>
    <w:rsid w:val="00C539FB"/>
    <w:rsid w:val="00C61B32"/>
    <w:rsid w:val="00C72114"/>
    <w:rsid w:val="00C7388C"/>
    <w:rsid w:val="00C74408"/>
    <w:rsid w:val="00C7599E"/>
    <w:rsid w:val="00C75B97"/>
    <w:rsid w:val="00C77E8B"/>
    <w:rsid w:val="00C807FB"/>
    <w:rsid w:val="00C81C11"/>
    <w:rsid w:val="00C82FFF"/>
    <w:rsid w:val="00C833EE"/>
    <w:rsid w:val="00C854D6"/>
    <w:rsid w:val="00C8735A"/>
    <w:rsid w:val="00C942FB"/>
    <w:rsid w:val="00C97731"/>
    <w:rsid w:val="00CA1453"/>
    <w:rsid w:val="00CA2044"/>
    <w:rsid w:val="00CA3C50"/>
    <w:rsid w:val="00CA7A2E"/>
    <w:rsid w:val="00CB0162"/>
    <w:rsid w:val="00CB0BF9"/>
    <w:rsid w:val="00CB1B70"/>
    <w:rsid w:val="00CB6270"/>
    <w:rsid w:val="00CC091A"/>
    <w:rsid w:val="00CC1439"/>
    <w:rsid w:val="00CC1487"/>
    <w:rsid w:val="00CC1574"/>
    <w:rsid w:val="00CC20F4"/>
    <w:rsid w:val="00CC7982"/>
    <w:rsid w:val="00CD01F6"/>
    <w:rsid w:val="00CD2164"/>
    <w:rsid w:val="00CD42E1"/>
    <w:rsid w:val="00CD5684"/>
    <w:rsid w:val="00CD6863"/>
    <w:rsid w:val="00CD6CF9"/>
    <w:rsid w:val="00CE4134"/>
    <w:rsid w:val="00CE4FB4"/>
    <w:rsid w:val="00CF0026"/>
    <w:rsid w:val="00CF4D9F"/>
    <w:rsid w:val="00CF5D52"/>
    <w:rsid w:val="00D00FAA"/>
    <w:rsid w:val="00D03796"/>
    <w:rsid w:val="00D03FF6"/>
    <w:rsid w:val="00D06CA8"/>
    <w:rsid w:val="00D1235F"/>
    <w:rsid w:val="00D14162"/>
    <w:rsid w:val="00D17ABA"/>
    <w:rsid w:val="00D205C6"/>
    <w:rsid w:val="00D21570"/>
    <w:rsid w:val="00D24BD9"/>
    <w:rsid w:val="00D25A63"/>
    <w:rsid w:val="00D25F28"/>
    <w:rsid w:val="00D26F41"/>
    <w:rsid w:val="00D276AA"/>
    <w:rsid w:val="00D27B3C"/>
    <w:rsid w:val="00D30CF0"/>
    <w:rsid w:val="00D321A8"/>
    <w:rsid w:val="00D3255F"/>
    <w:rsid w:val="00D34199"/>
    <w:rsid w:val="00D345B8"/>
    <w:rsid w:val="00D36C02"/>
    <w:rsid w:val="00D50513"/>
    <w:rsid w:val="00D51ACE"/>
    <w:rsid w:val="00D53A4A"/>
    <w:rsid w:val="00D56289"/>
    <w:rsid w:val="00D60985"/>
    <w:rsid w:val="00D6624A"/>
    <w:rsid w:val="00D70B91"/>
    <w:rsid w:val="00D72046"/>
    <w:rsid w:val="00D757FB"/>
    <w:rsid w:val="00D76C17"/>
    <w:rsid w:val="00D77427"/>
    <w:rsid w:val="00D808B4"/>
    <w:rsid w:val="00D8096B"/>
    <w:rsid w:val="00D83DFB"/>
    <w:rsid w:val="00D858B1"/>
    <w:rsid w:val="00D92363"/>
    <w:rsid w:val="00D92D15"/>
    <w:rsid w:val="00D9627F"/>
    <w:rsid w:val="00D96281"/>
    <w:rsid w:val="00DA3361"/>
    <w:rsid w:val="00DA61C7"/>
    <w:rsid w:val="00DB0008"/>
    <w:rsid w:val="00DB0C17"/>
    <w:rsid w:val="00DB34F1"/>
    <w:rsid w:val="00DB36F7"/>
    <w:rsid w:val="00DB3E05"/>
    <w:rsid w:val="00DC3BC1"/>
    <w:rsid w:val="00DC5EAA"/>
    <w:rsid w:val="00DC6EDC"/>
    <w:rsid w:val="00DC7EC4"/>
    <w:rsid w:val="00DD4497"/>
    <w:rsid w:val="00DD4BAD"/>
    <w:rsid w:val="00DE0FA1"/>
    <w:rsid w:val="00DE2DCC"/>
    <w:rsid w:val="00DE34FB"/>
    <w:rsid w:val="00DF3936"/>
    <w:rsid w:val="00E00511"/>
    <w:rsid w:val="00E0234F"/>
    <w:rsid w:val="00E02D99"/>
    <w:rsid w:val="00E03EF1"/>
    <w:rsid w:val="00E043D3"/>
    <w:rsid w:val="00E0695F"/>
    <w:rsid w:val="00E11740"/>
    <w:rsid w:val="00E122DA"/>
    <w:rsid w:val="00E14629"/>
    <w:rsid w:val="00E1521C"/>
    <w:rsid w:val="00E16406"/>
    <w:rsid w:val="00E17291"/>
    <w:rsid w:val="00E20099"/>
    <w:rsid w:val="00E216AE"/>
    <w:rsid w:val="00E21A12"/>
    <w:rsid w:val="00E22AE3"/>
    <w:rsid w:val="00E24DE6"/>
    <w:rsid w:val="00E254D9"/>
    <w:rsid w:val="00E2558F"/>
    <w:rsid w:val="00E26310"/>
    <w:rsid w:val="00E26BFE"/>
    <w:rsid w:val="00E277FA"/>
    <w:rsid w:val="00E31815"/>
    <w:rsid w:val="00E32EF8"/>
    <w:rsid w:val="00E43028"/>
    <w:rsid w:val="00E432E7"/>
    <w:rsid w:val="00E43E0C"/>
    <w:rsid w:val="00E47244"/>
    <w:rsid w:val="00E475E9"/>
    <w:rsid w:val="00E5104B"/>
    <w:rsid w:val="00E524A4"/>
    <w:rsid w:val="00E609CC"/>
    <w:rsid w:val="00E62655"/>
    <w:rsid w:val="00E664C7"/>
    <w:rsid w:val="00E679DA"/>
    <w:rsid w:val="00E70016"/>
    <w:rsid w:val="00E70F94"/>
    <w:rsid w:val="00E7195B"/>
    <w:rsid w:val="00E74F84"/>
    <w:rsid w:val="00E75A4C"/>
    <w:rsid w:val="00E77401"/>
    <w:rsid w:val="00E778FE"/>
    <w:rsid w:val="00E77EC2"/>
    <w:rsid w:val="00E8108D"/>
    <w:rsid w:val="00E81155"/>
    <w:rsid w:val="00E813B2"/>
    <w:rsid w:val="00E8233C"/>
    <w:rsid w:val="00E84698"/>
    <w:rsid w:val="00E852FC"/>
    <w:rsid w:val="00E86F06"/>
    <w:rsid w:val="00E87B46"/>
    <w:rsid w:val="00E911B1"/>
    <w:rsid w:val="00E92E68"/>
    <w:rsid w:val="00E934F8"/>
    <w:rsid w:val="00E93F6E"/>
    <w:rsid w:val="00E9543D"/>
    <w:rsid w:val="00E96790"/>
    <w:rsid w:val="00E967CA"/>
    <w:rsid w:val="00EA0354"/>
    <w:rsid w:val="00EA40E0"/>
    <w:rsid w:val="00EA56D0"/>
    <w:rsid w:val="00EA77ED"/>
    <w:rsid w:val="00EA7F33"/>
    <w:rsid w:val="00EB08DC"/>
    <w:rsid w:val="00EB2D5D"/>
    <w:rsid w:val="00EB5135"/>
    <w:rsid w:val="00EB51DF"/>
    <w:rsid w:val="00EC33A2"/>
    <w:rsid w:val="00EC4224"/>
    <w:rsid w:val="00EC44C3"/>
    <w:rsid w:val="00EC5562"/>
    <w:rsid w:val="00EC583D"/>
    <w:rsid w:val="00EC6FD4"/>
    <w:rsid w:val="00EC7C61"/>
    <w:rsid w:val="00ED0B86"/>
    <w:rsid w:val="00ED360D"/>
    <w:rsid w:val="00ED4010"/>
    <w:rsid w:val="00ED5BBC"/>
    <w:rsid w:val="00EE0BA2"/>
    <w:rsid w:val="00EE0FCD"/>
    <w:rsid w:val="00EE2968"/>
    <w:rsid w:val="00EE6857"/>
    <w:rsid w:val="00EE7D95"/>
    <w:rsid w:val="00EF1458"/>
    <w:rsid w:val="00EF2506"/>
    <w:rsid w:val="00EF4578"/>
    <w:rsid w:val="00EF50CF"/>
    <w:rsid w:val="00EF5704"/>
    <w:rsid w:val="00EF7D28"/>
    <w:rsid w:val="00F00E6F"/>
    <w:rsid w:val="00F02D6D"/>
    <w:rsid w:val="00F032AD"/>
    <w:rsid w:val="00F04FA0"/>
    <w:rsid w:val="00F07026"/>
    <w:rsid w:val="00F13274"/>
    <w:rsid w:val="00F16723"/>
    <w:rsid w:val="00F173E0"/>
    <w:rsid w:val="00F17723"/>
    <w:rsid w:val="00F21033"/>
    <w:rsid w:val="00F21FE2"/>
    <w:rsid w:val="00F237B1"/>
    <w:rsid w:val="00F246BC"/>
    <w:rsid w:val="00F24ED0"/>
    <w:rsid w:val="00F35CF9"/>
    <w:rsid w:val="00F40A0B"/>
    <w:rsid w:val="00F43188"/>
    <w:rsid w:val="00F45EAC"/>
    <w:rsid w:val="00F46929"/>
    <w:rsid w:val="00F502A8"/>
    <w:rsid w:val="00F5406A"/>
    <w:rsid w:val="00F5608C"/>
    <w:rsid w:val="00F63709"/>
    <w:rsid w:val="00F64C89"/>
    <w:rsid w:val="00F65C87"/>
    <w:rsid w:val="00F67AD5"/>
    <w:rsid w:val="00F67D24"/>
    <w:rsid w:val="00F67DC0"/>
    <w:rsid w:val="00F71EBA"/>
    <w:rsid w:val="00F74746"/>
    <w:rsid w:val="00F75691"/>
    <w:rsid w:val="00F77142"/>
    <w:rsid w:val="00F80A4E"/>
    <w:rsid w:val="00F81582"/>
    <w:rsid w:val="00F832F5"/>
    <w:rsid w:val="00F8389E"/>
    <w:rsid w:val="00F83943"/>
    <w:rsid w:val="00F8413E"/>
    <w:rsid w:val="00F85132"/>
    <w:rsid w:val="00F85C14"/>
    <w:rsid w:val="00F86CF4"/>
    <w:rsid w:val="00F96116"/>
    <w:rsid w:val="00F9685B"/>
    <w:rsid w:val="00FA0B56"/>
    <w:rsid w:val="00FA2CA4"/>
    <w:rsid w:val="00FA48BE"/>
    <w:rsid w:val="00FA593A"/>
    <w:rsid w:val="00FA7BD7"/>
    <w:rsid w:val="00FB1033"/>
    <w:rsid w:val="00FB27B0"/>
    <w:rsid w:val="00FB79C7"/>
    <w:rsid w:val="00FC2953"/>
    <w:rsid w:val="00FC6202"/>
    <w:rsid w:val="00FC7646"/>
    <w:rsid w:val="00FD17F9"/>
    <w:rsid w:val="00FD2357"/>
    <w:rsid w:val="00FD2C65"/>
    <w:rsid w:val="00FD5FE3"/>
    <w:rsid w:val="00FD7CE6"/>
    <w:rsid w:val="00FE1505"/>
    <w:rsid w:val="00FE3DD4"/>
    <w:rsid w:val="00FE4250"/>
    <w:rsid w:val="00FE4AEE"/>
    <w:rsid w:val="00FE75D6"/>
    <w:rsid w:val="00FF135D"/>
    <w:rsid w:val="00FF3C97"/>
    <w:rsid w:val="00FF57C0"/>
    <w:rsid w:val="00FF60ED"/>
    <w:rsid w:val="00FF7C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9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73"/>
    <w:rPr>
      <w:rFonts w:ascii="Times New Roman" w:eastAsia="Times New Roman" w:hAnsi="Times New Roman"/>
      <w:sz w:val="24"/>
      <w:szCs w:val="24"/>
    </w:rPr>
  </w:style>
  <w:style w:type="paragraph" w:styleId="Heading1">
    <w:name w:val="heading 1"/>
    <w:basedOn w:val="Normal"/>
    <w:next w:val="Normal"/>
    <w:link w:val="Heading1Char"/>
    <w:qFormat/>
    <w:locked/>
    <w:rsid w:val="00E02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3F9C"/>
    <w:pPr>
      <w:tabs>
        <w:tab w:val="center" w:pos="4680"/>
        <w:tab w:val="right" w:pos="9360"/>
      </w:tabs>
    </w:pPr>
  </w:style>
  <w:style w:type="character" w:customStyle="1" w:styleId="HeaderChar">
    <w:name w:val="Header Char"/>
    <w:basedOn w:val="DefaultParagraphFont"/>
    <w:link w:val="Header"/>
    <w:uiPriority w:val="99"/>
    <w:locked/>
    <w:rsid w:val="00993F9C"/>
    <w:rPr>
      <w:rFonts w:cs="Times New Roman"/>
    </w:rPr>
  </w:style>
  <w:style w:type="paragraph" w:styleId="Footer">
    <w:name w:val="footer"/>
    <w:basedOn w:val="Normal"/>
    <w:link w:val="FooterChar"/>
    <w:uiPriority w:val="99"/>
    <w:semiHidden/>
    <w:rsid w:val="00993F9C"/>
    <w:pPr>
      <w:tabs>
        <w:tab w:val="center" w:pos="4680"/>
        <w:tab w:val="right" w:pos="9360"/>
      </w:tabs>
    </w:pPr>
  </w:style>
  <w:style w:type="character" w:customStyle="1" w:styleId="FooterChar">
    <w:name w:val="Footer Char"/>
    <w:basedOn w:val="DefaultParagraphFont"/>
    <w:link w:val="Footer"/>
    <w:uiPriority w:val="99"/>
    <w:semiHidden/>
    <w:locked/>
    <w:rsid w:val="00993F9C"/>
    <w:rPr>
      <w:rFonts w:cs="Times New Roman"/>
    </w:rPr>
  </w:style>
  <w:style w:type="paragraph" w:styleId="BalloonText">
    <w:name w:val="Balloon Text"/>
    <w:basedOn w:val="Normal"/>
    <w:link w:val="BalloonTextChar"/>
    <w:uiPriority w:val="99"/>
    <w:semiHidden/>
    <w:rsid w:val="00993F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3F9C"/>
    <w:rPr>
      <w:rFonts w:ascii="Tahoma" w:hAnsi="Tahoma" w:cs="Tahoma"/>
      <w:sz w:val="16"/>
      <w:szCs w:val="16"/>
    </w:rPr>
  </w:style>
  <w:style w:type="paragraph" w:styleId="ListParagraph">
    <w:name w:val="List Paragraph"/>
    <w:basedOn w:val="Normal"/>
    <w:uiPriority w:val="34"/>
    <w:qFormat/>
    <w:rsid w:val="00F75691"/>
    <w:pPr>
      <w:ind w:left="720"/>
      <w:contextualSpacing/>
    </w:pPr>
  </w:style>
  <w:style w:type="character" w:styleId="Emphasis">
    <w:name w:val="Emphasis"/>
    <w:basedOn w:val="DefaultParagraphFont"/>
    <w:qFormat/>
    <w:locked/>
    <w:rsid w:val="00A41134"/>
    <w:rPr>
      <w:i/>
      <w:iCs/>
    </w:rPr>
  </w:style>
  <w:style w:type="character" w:customStyle="1" w:styleId="Heading1Char">
    <w:name w:val="Heading 1 Char"/>
    <w:basedOn w:val="DefaultParagraphFont"/>
    <w:link w:val="Heading1"/>
    <w:rsid w:val="00E0234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11155452">
      <w:bodyDiv w:val="1"/>
      <w:marLeft w:val="0"/>
      <w:marRight w:val="0"/>
      <w:marTop w:val="0"/>
      <w:marBottom w:val="0"/>
      <w:divBdr>
        <w:top w:val="none" w:sz="0" w:space="0" w:color="auto"/>
        <w:left w:val="none" w:sz="0" w:space="0" w:color="auto"/>
        <w:bottom w:val="none" w:sz="0" w:space="0" w:color="auto"/>
        <w:right w:val="none" w:sz="0" w:space="0" w:color="auto"/>
      </w:divBdr>
    </w:div>
    <w:div w:id="1676223286">
      <w:bodyDiv w:val="1"/>
      <w:marLeft w:val="0"/>
      <w:marRight w:val="0"/>
      <w:marTop w:val="0"/>
      <w:marBottom w:val="0"/>
      <w:divBdr>
        <w:top w:val="none" w:sz="0" w:space="0" w:color="auto"/>
        <w:left w:val="none" w:sz="0" w:space="0" w:color="auto"/>
        <w:bottom w:val="none" w:sz="0" w:space="0" w:color="auto"/>
        <w:right w:val="none" w:sz="0" w:space="0" w:color="auto"/>
      </w:divBdr>
    </w:div>
    <w:div w:id="1723937907">
      <w:bodyDiv w:val="1"/>
      <w:marLeft w:val="0"/>
      <w:marRight w:val="0"/>
      <w:marTop w:val="0"/>
      <w:marBottom w:val="0"/>
      <w:divBdr>
        <w:top w:val="none" w:sz="0" w:space="0" w:color="auto"/>
        <w:left w:val="none" w:sz="0" w:space="0" w:color="auto"/>
        <w:bottom w:val="none" w:sz="0" w:space="0" w:color="auto"/>
        <w:right w:val="none" w:sz="0" w:space="0" w:color="auto"/>
      </w:divBdr>
    </w:div>
    <w:div w:id="1863854617">
      <w:bodyDiv w:val="1"/>
      <w:marLeft w:val="0"/>
      <w:marRight w:val="0"/>
      <w:marTop w:val="0"/>
      <w:marBottom w:val="0"/>
      <w:divBdr>
        <w:top w:val="none" w:sz="0" w:space="0" w:color="auto"/>
        <w:left w:val="none" w:sz="0" w:space="0" w:color="auto"/>
        <w:bottom w:val="none" w:sz="0" w:space="0" w:color="auto"/>
        <w:right w:val="none" w:sz="0" w:space="0" w:color="auto"/>
      </w:divBdr>
    </w:div>
    <w:div w:id="19848494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28139-6BFD-4871-8ABC-E7152C32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1208</Words>
  <Characters>6887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pmelody</cp:lastModifiedBy>
  <cp:revision>2</cp:revision>
  <cp:lastPrinted>2010-09-11T21:57:00Z</cp:lastPrinted>
  <dcterms:created xsi:type="dcterms:W3CDTF">2010-09-24T21:01:00Z</dcterms:created>
  <dcterms:modified xsi:type="dcterms:W3CDTF">2010-09-24T21:01:00Z</dcterms:modified>
</cp:coreProperties>
</file>